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66DABB" w14:textId="4FBFF589" w:rsidR="009A536C" w:rsidRDefault="009A536C" w:rsidP="009A536C">
      <w:pPr>
        <w:jc w:val="center"/>
        <w:rPr>
          <w:rFonts w:ascii="Arial Nova" w:hAnsi="Arial Nova"/>
          <w:color w:val="1F3864" w:themeColor="accent1" w:themeShade="80"/>
          <w:sz w:val="48"/>
          <w:szCs w:val="48"/>
        </w:rPr>
      </w:pPr>
      <w:r w:rsidRPr="009A536C">
        <w:rPr>
          <w:rFonts w:ascii="Arial Nova" w:hAnsi="Arial Nova"/>
          <w:color w:val="1F3864" w:themeColor="accent1" w:themeShade="80"/>
          <w:sz w:val="48"/>
          <w:szCs w:val="48"/>
        </w:rPr>
        <w:t>Stolen Lives Autumn/Winter 2024 Update</w:t>
      </w:r>
    </w:p>
    <w:p w14:paraId="78899AC1" w14:textId="68E306E9" w:rsidR="00F87038" w:rsidRPr="00AF253F" w:rsidRDefault="00F87038" w:rsidP="009A536C">
      <w:pPr>
        <w:jc w:val="center"/>
        <w:rPr>
          <w:rFonts w:ascii="Arial Nova" w:hAnsi="Arial Nova"/>
          <w:color w:val="1F3864" w:themeColor="accent1" w:themeShade="80"/>
          <w:sz w:val="24"/>
          <w:szCs w:val="24"/>
        </w:rPr>
      </w:pPr>
      <w:r w:rsidRPr="00AF253F">
        <w:rPr>
          <w:rFonts w:ascii="Arial Nova" w:hAnsi="Arial Nova"/>
          <w:color w:val="1F3864" w:themeColor="accent1" w:themeShade="80"/>
          <w:sz w:val="24"/>
          <w:szCs w:val="24"/>
        </w:rPr>
        <w:t>With thanks to the Stolen Lives Team:  Janis Griffiths, Professor David A</w:t>
      </w:r>
      <w:r w:rsidR="00AF253F" w:rsidRPr="00AF253F">
        <w:rPr>
          <w:rFonts w:ascii="Arial Nova" w:hAnsi="Arial Nova"/>
          <w:color w:val="1F3864" w:themeColor="accent1" w:themeShade="80"/>
          <w:sz w:val="24"/>
          <w:szCs w:val="24"/>
        </w:rPr>
        <w:t xml:space="preserve">bbott, </w:t>
      </w:r>
      <w:r w:rsidRPr="00AF253F">
        <w:rPr>
          <w:rFonts w:ascii="Arial Nova" w:hAnsi="Arial Nova"/>
          <w:color w:val="1F3864" w:themeColor="accent1" w:themeShade="80"/>
          <w:sz w:val="24"/>
          <w:szCs w:val="24"/>
        </w:rPr>
        <w:t>Joe Powell</w:t>
      </w:r>
      <w:r w:rsidR="00AF253F" w:rsidRPr="00AF253F">
        <w:rPr>
          <w:rFonts w:ascii="Arial Nova" w:hAnsi="Arial Nova"/>
          <w:color w:val="1F3864" w:themeColor="accent1" w:themeShade="80"/>
          <w:sz w:val="24"/>
          <w:szCs w:val="24"/>
        </w:rPr>
        <w:t xml:space="preserve"> and D</w:t>
      </w:r>
      <w:r w:rsidR="00AF253F">
        <w:rPr>
          <w:rFonts w:ascii="Arial Nova" w:hAnsi="Arial Nova"/>
          <w:color w:val="1F3864" w:themeColor="accent1" w:themeShade="80"/>
          <w:sz w:val="24"/>
          <w:szCs w:val="24"/>
        </w:rPr>
        <w:t>octor</w:t>
      </w:r>
      <w:r w:rsidR="00AF253F" w:rsidRPr="00AF253F">
        <w:rPr>
          <w:rFonts w:ascii="Arial Nova" w:hAnsi="Arial Nova"/>
          <w:color w:val="1F3864" w:themeColor="accent1" w:themeShade="80"/>
          <w:sz w:val="24"/>
          <w:szCs w:val="24"/>
        </w:rPr>
        <w:t xml:space="preserve"> Dawn Cavanagh.</w:t>
      </w:r>
    </w:p>
    <w:p w14:paraId="0D24D2A8" w14:textId="77777777" w:rsidR="009A536C" w:rsidRDefault="009A536C" w:rsidP="009A536C">
      <w:pPr>
        <w:rPr>
          <w:rFonts w:ascii="Arial Nova" w:hAnsi="Arial Nova"/>
          <w:color w:val="1F3864" w:themeColor="accent1" w:themeShade="80"/>
          <w:sz w:val="28"/>
          <w:szCs w:val="28"/>
        </w:rPr>
      </w:pPr>
    </w:p>
    <w:p w14:paraId="07B82A6E" w14:textId="759EDE43" w:rsidR="009A536C" w:rsidRDefault="009A536C" w:rsidP="009A536C">
      <w:pPr>
        <w:rPr>
          <w:rFonts w:ascii="Arial Nova" w:hAnsi="Arial Nova"/>
          <w:color w:val="1F3864" w:themeColor="accent1" w:themeShade="80"/>
          <w:sz w:val="28"/>
          <w:szCs w:val="28"/>
        </w:rPr>
      </w:pPr>
      <w:r>
        <w:rPr>
          <w:rFonts w:ascii="Arial Nova" w:hAnsi="Arial Nova"/>
          <w:color w:val="1F3864" w:themeColor="accent1" w:themeShade="80"/>
          <w:sz w:val="28"/>
          <w:szCs w:val="28"/>
        </w:rPr>
        <w:t>Here is an update of what the SL Team have been up to:</w:t>
      </w:r>
    </w:p>
    <w:p w14:paraId="4327A7CA" w14:textId="77777777" w:rsidR="006B6F6F" w:rsidRDefault="006B6F6F" w:rsidP="009A536C">
      <w:pPr>
        <w:rPr>
          <w:rFonts w:ascii="Arial Nova" w:hAnsi="Arial Nova"/>
          <w:color w:val="1F3864" w:themeColor="accent1" w:themeShade="80"/>
          <w:sz w:val="28"/>
          <w:szCs w:val="28"/>
        </w:rPr>
      </w:pPr>
    </w:p>
    <w:p w14:paraId="77991777" w14:textId="09B07907" w:rsidR="006B6F6F" w:rsidRPr="006B6F6F" w:rsidRDefault="006B6F6F" w:rsidP="009A536C">
      <w:pPr>
        <w:rPr>
          <w:rFonts w:ascii="Arial Nova" w:hAnsi="Arial Nova"/>
          <w:b/>
          <w:bCs/>
          <w:color w:val="1F3864" w:themeColor="accent1" w:themeShade="80"/>
          <w:sz w:val="28"/>
          <w:szCs w:val="28"/>
          <w:u w:val="single"/>
        </w:rPr>
      </w:pPr>
      <w:r w:rsidRPr="006B6F6F">
        <w:rPr>
          <w:rFonts w:ascii="Arial Nova" w:hAnsi="Arial Nova"/>
          <w:b/>
          <w:bCs/>
          <w:color w:val="1F3864" w:themeColor="accent1" w:themeShade="80"/>
          <w:sz w:val="28"/>
          <w:szCs w:val="28"/>
          <w:u w:val="single"/>
        </w:rPr>
        <w:t>Presenting at Conferences:</w:t>
      </w:r>
    </w:p>
    <w:p w14:paraId="3924EF1F" w14:textId="3E61A4D5" w:rsidR="007B5B38" w:rsidRDefault="007B5B38" w:rsidP="009A536C">
      <w:pPr>
        <w:rPr>
          <w:rFonts w:ascii="Arial Nova" w:hAnsi="Arial Nova"/>
          <w:b/>
          <w:bCs/>
          <w:color w:val="1F3864" w:themeColor="accent1" w:themeShade="80"/>
          <w:sz w:val="28"/>
          <w:szCs w:val="28"/>
        </w:rPr>
      </w:pPr>
      <w:r w:rsidRPr="00AD7113">
        <w:rPr>
          <w:rFonts w:ascii="Arial Nova" w:hAnsi="Arial Nova"/>
          <w:b/>
          <w:bCs/>
          <w:color w:val="1F3864" w:themeColor="accent1" w:themeShade="80"/>
          <w:sz w:val="28"/>
          <w:szCs w:val="28"/>
        </w:rPr>
        <w:t>3</w:t>
      </w:r>
      <w:r w:rsidRPr="00AD7113">
        <w:rPr>
          <w:rFonts w:ascii="Arial Nova" w:hAnsi="Arial Nova"/>
          <w:b/>
          <w:bCs/>
          <w:color w:val="1F3864" w:themeColor="accent1" w:themeShade="80"/>
          <w:sz w:val="28"/>
          <w:szCs w:val="28"/>
          <w:vertAlign w:val="superscript"/>
        </w:rPr>
        <w:t>rd</w:t>
      </w:r>
      <w:r w:rsidRPr="00AD7113">
        <w:rPr>
          <w:rFonts w:ascii="Arial Nova" w:hAnsi="Arial Nova"/>
          <w:b/>
          <w:bCs/>
          <w:color w:val="1F3864" w:themeColor="accent1" w:themeShade="80"/>
          <w:sz w:val="28"/>
          <w:szCs w:val="28"/>
        </w:rPr>
        <w:t xml:space="preserve"> October</w:t>
      </w:r>
      <w:r w:rsidR="00AD7113" w:rsidRPr="00AD7113">
        <w:rPr>
          <w:rFonts w:ascii="Arial Nova" w:hAnsi="Arial Nova"/>
          <w:b/>
          <w:bCs/>
          <w:color w:val="1F3864" w:themeColor="accent1" w:themeShade="80"/>
          <w:sz w:val="28"/>
          <w:szCs w:val="28"/>
        </w:rPr>
        <w:t>-</w:t>
      </w:r>
      <w:r w:rsidR="00AD7113">
        <w:rPr>
          <w:rFonts w:ascii="Arial Nova" w:hAnsi="Arial Nova"/>
          <w:b/>
          <w:bCs/>
          <w:color w:val="1F3864" w:themeColor="accent1" w:themeShade="80"/>
          <w:sz w:val="28"/>
          <w:szCs w:val="28"/>
        </w:rPr>
        <w:t xml:space="preserve">Janis and Dawn presented </w:t>
      </w:r>
      <w:r w:rsidR="002D25F1">
        <w:rPr>
          <w:rFonts w:ascii="Arial Nova" w:hAnsi="Arial Nova"/>
          <w:b/>
          <w:bCs/>
          <w:color w:val="1F3864" w:themeColor="accent1" w:themeShade="80"/>
          <w:sz w:val="28"/>
          <w:szCs w:val="28"/>
        </w:rPr>
        <w:t xml:space="preserve">on behalf of Stolen Lives </w:t>
      </w:r>
      <w:r w:rsidR="00AD7113">
        <w:rPr>
          <w:rFonts w:ascii="Arial Nova" w:hAnsi="Arial Nova"/>
          <w:b/>
          <w:bCs/>
          <w:color w:val="1F3864" w:themeColor="accent1" w:themeShade="80"/>
          <w:sz w:val="28"/>
          <w:szCs w:val="28"/>
        </w:rPr>
        <w:t>at the 2</w:t>
      </w:r>
      <w:r w:rsidR="00AD7113" w:rsidRPr="00AD7113">
        <w:rPr>
          <w:rFonts w:ascii="Arial Nova" w:hAnsi="Arial Nova"/>
          <w:b/>
          <w:bCs/>
          <w:color w:val="1F3864" w:themeColor="accent1" w:themeShade="80"/>
          <w:sz w:val="28"/>
          <w:szCs w:val="28"/>
          <w:vertAlign w:val="superscript"/>
        </w:rPr>
        <w:t>nd</w:t>
      </w:r>
      <w:r w:rsidR="00AD7113">
        <w:rPr>
          <w:rFonts w:ascii="Arial Nova" w:hAnsi="Arial Nova"/>
          <w:b/>
          <w:bCs/>
          <w:color w:val="1F3864" w:themeColor="accent1" w:themeShade="80"/>
          <w:sz w:val="28"/>
          <w:szCs w:val="28"/>
        </w:rPr>
        <w:t xml:space="preserve"> Carers Assembly in Cardiff organised by Voices </w:t>
      </w:r>
      <w:proofErr w:type="spellStart"/>
      <w:r w:rsidR="00AD7113">
        <w:rPr>
          <w:rFonts w:ascii="Arial Nova" w:hAnsi="Arial Nova"/>
          <w:b/>
          <w:bCs/>
          <w:color w:val="1F3864" w:themeColor="accent1" w:themeShade="80"/>
          <w:sz w:val="28"/>
          <w:szCs w:val="28"/>
        </w:rPr>
        <w:t>Adfocad</w:t>
      </w:r>
      <w:proofErr w:type="spellEnd"/>
      <w:r w:rsidR="00AD7113">
        <w:rPr>
          <w:rFonts w:ascii="Arial Nova" w:hAnsi="Arial Nova"/>
          <w:b/>
          <w:bCs/>
          <w:color w:val="1F3864" w:themeColor="accent1" w:themeShade="80"/>
          <w:sz w:val="28"/>
          <w:szCs w:val="28"/>
        </w:rPr>
        <w:t xml:space="preserve">.  </w:t>
      </w:r>
    </w:p>
    <w:p w14:paraId="5B9B2803" w14:textId="77777777" w:rsidR="00F00370" w:rsidRDefault="00F00370" w:rsidP="009A536C">
      <w:pPr>
        <w:rPr>
          <w:rFonts w:ascii="Arial Nova" w:hAnsi="Arial Nova"/>
          <w:b/>
          <w:bCs/>
          <w:color w:val="1F3864" w:themeColor="accent1" w:themeShade="80"/>
          <w:sz w:val="28"/>
          <w:szCs w:val="28"/>
        </w:rPr>
      </w:pPr>
    </w:p>
    <w:p w14:paraId="49ABA7F4" w14:textId="21C82566" w:rsidR="00A44D62" w:rsidRPr="004F0F79" w:rsidRDefault="00F00370" w:rsidP="00E9393F">
      <w:pPr>
        <w:pStyle w:val="NormalWeb"/>
        <w:rPr>
          <w14:shadow w14:blurRad="50800" w14:dist="50800" w14:dir="5400000" w14:sx="0" w14:sy="0" w14:kx="0" w14:ky="0" w14:algn="ctr">
            <w14:schemeClr w14:val="accent1"/>
          </w14:shadow>
        </w:rPr>
      </w:pPr>
      <w:r>
        <w:rPr>
          <w:noProof/>
        </w:rPr>
        <w:drawing>
          <wp:inline distT="0" distB="0" distL="0" distR="0" wp14:anchorId="2A642B74" wp14:editId="3084551E">
            <wp:extent cx="2425521" cy="1819275"/>
            <wp:effectExtent l="19050" t="19050" r="13335" b="9525"/>
            <wp:docPr id="1752259568" name="Picture 1" descr="May be an image of 5 people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5 people and tex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34350" cy="1825897"/>
                    </a:xfrm>
                    <a:prstGeom prst="rect">
                      <a:avLst/>
                    </a:prstGeom>
                    <a:noFill/>
                    <a:ln w="19050">
                      <a:solidFill>
                        <a:schemeClr val="tx2"/>
                      </a:solidFill>
                    </a:ln>
                  </pic:spPr>
                </pic:pic>
              </a:graphicData>
            </a:graphic>
          </wp:inline>
        </w:drawing>
      </w:r>
      <w:r w:rsidR="00183E03">
        <w:rPr>
          <w:noProof/>
        </w:rPr>
        <mc:AlternateContent>
          <mc:Choice Requires="wps">
            <w:drawing>
              <wp:inline distT="0" distB="0" distL="0" distR="0" wp14:anchorId="5590F59C" wp14:editId="0ABC0783">
                <wp:extent cx="304800" cy="304800"/>
                <wp:effectExtent l="0" t="0" r="0" b="0"/>
                <wp:docPr id="1303479425"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D04BB8"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183E03">
        <w:rPr>
          <w:noProof/>
        </w:rPr>
        <mc:AlternateContent>
          <mc:Choice Requires="wps">
            <w:drawing>
              <wp:inline distT="0" distB="0" distL="0" distR="0" wp14:anchorId="6417F350" wp14:editId="0B6BC325">
                <wp:extent cx="304800" cy="304800"/>
                <wp:effectExtent l="0" t="0" r="0" b="0"/>
                <wp:docPr id="657337766"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3F1E52" id="Rectangl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A44D62">
        <w:rPr>
          <w:noProof/>
        </w:rPr>
        <mc:AlternateContent>
          <mc:Choice Requires="wps">
            <w:drawing>
              <wp:inline distT="0" distB="0" distL="0" distR="0" wp14:anchorId="5AE8C1FA" wp14:editId="7FF72B14">
                <wp:extent cx="304800" cy="304800"/>
                <wp:effectExtent l="0" t="0" r="0" b="0"/>
                <wp:docPr id="1747466190"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B2B49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A44D62">
        <w:rPr>
          <w:noProof/>
        </w:rPr>
        <w:drawing>
          <wp:inline distT="0" distB="0" distL="0" distR="0" wp14:anchorId="635186C2" wp14:editId="0C16992C">
            <wp:extent cx="2116455" cy="2822017"/>
            <wp:effectExtent l="19050" t="19050" r="17145" b="16510"/>
            <wp:docPr id="5076693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1350" cy="2828543"/>
                    </a:xfrm>
                    <a:prstGeom prst="rect">
                      <a:avLst/>
                    </a:prstGeom>
                    <a:noFill/>
                    <a:ln w="19050">
                      <a:solidFill>
                        <a:schemeClr val="tx2"/>
                      </a:solidFill>
                    </a:ln>
                  </pic:spPr>
                </pic:pic>
              </a:graphicData>
            </a:graphic>
          </wp:inline>
        </w:drawing>
      </w:r>
    </w:p>
    <w:p w14:paraId="3DC9508B" w14:textId="59570F8F" w:rsidR="00F00370" w:rsidRPr="00AD7113" w:rsidRDefault="00F00370" w:rsidP="009A536C">
      <w:pPr>
        <w:rPr>
          <w:rFonts w:ascii="Arial Nova" w:hAnsi="Arial Nova"/>
          <w:b/>
          <w:bCs/>
          <w:color w:val="1F3864" w:themeColor="accent1" w:themeShade="80"/>
          <w:sz w:val="28"/>
          <w:szCs w:val="28"/>
        </w:rPr>
      </w:pPr>
    </w:p>
    <w:p w14:paraId="2353D99B" w14:textId="4F29FA45" w:rsidR="009A536C" w:rsidRPr="006B6F6F" w:rsidRDefault="006B6F6F" w:rsidP="009A536C">
      <w:pPr>
        <w:rPr>
          <w:rFonts w:ascii="Arial Nova" w:hAnsi="Arial Nova"/>
          <w:b/>
          <w:bCs/>
          <w:color w:val="1F3864" w:themeColor="accent1" w:themeShade="80"/>
          <w:sz w:val="28"/>
          <w:szCs w:val="28"/>
          <w:u w:val="single"/>
        </w:rPr>
      </w:pPr>
      <w:r w:rsidRPr="006B6F6F">
        <w:rPr>
          <w:rFonts w:ascii="Arial Nova" w:hAnsi="Arial Nova"/>
          <w:b/>
          <w:bCs/>
          <w:color w:val="1F3864" w:themeColor="accent1" w:themeShade="80"/>
          <w:sz w:val="28"/>
          <w:szCs w:val="28"/>
          <w:u w:val="single"/>
        </w:rPr>
        <w:t xml:space="preserve">Meeting with the Minister:  </w:t>
      </w:r>
    </w:p>
    <w:p w14:paraId="5CF98AEF" w14:textId="7837DD68" w:rsidR="009A536C" w:rsidRDefault="009A536C" w:rsidP="009A536C">
      <w:pPr>
        <w:rPr>
          <w:rFonts w:ascii="Arial Nova" w:hAnsi="Arial Nova"/>
          <w:color w:val="1F3864" w:themeColor="accent1" w:themeShade="80"/>
          <w:sz w:val="28"/>
          <w:szCs w:val="28"/>
        </w:rPr>
      </w:pPr>
      <w:r w:rsidRPr="009A536C">
        <w:rPr>
          <w:rFonts w:ascii="Arial Nova" w:hAnsi="Arial Nova"/>
          <w:b/>
          <w:bCs/>
          <w:color w:val="1F3864" w:themeColor="accent1" w:themeShade="80"/>
          <w:sz w:val="28"/>
          <w:szCs w:val="28"/>
        </w:rPr>
        <w:t>8</w:t>
      </w:r>
      <w:r w:rsidRPr="009A536C">
        <w:rPr>
          <w:rFonts w:ascii="Arial Nova" w:hAnsi="Arial Nova"/>
          <w:b/>
          <w:bCs/>
          <w:color w:val="1F3864" w:themeColor="accent1" w:themeShade="80"/>
          <w:sz w:val="28"/>
          <w:szCs w:val="28"/>
          <w:vertAlign w:val="superscript"/>
        </w:rPr>
        <w:t>th</w:t>
      </w:r>
      <w:r w:rsidRPr="009A536C">
        <w:rPr>
          <w:rFonts w:ascii="Arial Nova" w:hAnsi="Arial Nova"/>
          <w:b/>
          <w:bCs/>
          <w:color w:val="1F3864" w:themeColor="accent1" w:themeShade="80"/>
          <w:sz w:val="28"/>
          <w:szCs w:val="28"/>
        </w:rPr>
        <w:t xml:space="preserve"> October</w:t>
      </w:r>
      <w:r>
        <w:rPr>
          <w:rFonts w:ascii="Arial Nova" w:hAnsi="Arial Nova"/>
          <w:color w:val="1F3864" w:themeColor="accent1" w:themeShade="80"/>
          <w:sz w:val="28"/>
          <w:szCs w:val="28"/>
        </w:rPr>
        <w:t xml:space="preserve">-The Stolen Lives Team met with the Minister for </w:t>
      </w:r>
      <w:r w:rsidR="00EF1D4F">
        <w:rPr>
          <w:rFonts w:ascii="Arial Nova" w:hAnsi="Arial Nova"/>
          <w:color w:val="1F3864" w:themeColor="accent1" w:themeShade="80"/>
          <w:sz w:val="28"/>
          <w:szCs w:val="28"/>
        </w:rPr>
        <w:t>Mental Health and Wellbeing</w:t>
      </w:r>
      <w:r>
        <w:rPr>
          <w:rFonts w:ascii="Arial Nova" w:hAnsi="Arial Nova"/>
          <w:color w:val="1F3864" w:themeColor="accent1" w:themeShade="80"/>
          <w:sz w:val="28"/>
          <w:szCs w:val="28"/>
        </w:rPr>
        <w:t xml:space="preserve">, Sarah Murphy, </w:t>
      </w:r>
      <w:r w:rsidR="00C154CC">
        <w:rPr>
          <w:rFonts w:ascii="Arial Nova" w:hAnsi="Arial Nova"/>
          <w:color w:val="1F3864" w:themeColor="accent1" w:themeShade="80"/>
          <w:sz w:val="28"/>
          <w:szCs w:val="28"/>
        </w:rPr>
        <w:t>for</w:t>
      </w:r>
      <w:r>
        <w:rPr>
          <w:rFonts w:ascii="Arial Nova" w:hAnsi="Arial Nova"/>
          <w:color w:val="1F3864" w:themeColor="accent1" w:themeShade="80"/>
          <w:sz w:val="28"/>
          <w:szCs w:val="28"/>
        </w:rPr>
        <w:t xml:space="preserve"> an online meeting.  </w:t>
      </w:r>
    </w:p>
    <w:p w14:paraId="669A4666" w14:textId="1ABF20CB" w:rsidR="009A536C" w:rsidRDefault="00FA54C8" w:rsidP="009A536C">
      <w:pPr>
        <w:rPr>
          <w:rFonts w:ascii="Arial Nova" w:hAnsi="Arial Nova"/>
          <w:color w:val="1F3864" w:themeColor="accent1" w:themeShade="80"/>
          <w:sz w:val="28"/>
          <w:szCs w:val="28"/>
        </w:rPr>
      </w:pPr>
      <w:r>
        <w:rPr>
          <w:rFonts w:ascii="Arial Nova" w:hAnsi="Arial Nova"/>
          <w:color w:val="1F3864" w:themeColor="accent1" w:themeShade="80"/>
          <w:sz w:val="28"/>
          <w:szCs w:val="28"/>
        </w:rPr>
        <w:t xml:space="preserve">SM gave assurances that </w:t>
      </w:r>
      <w:r w:rsidR="00254A56">
        <w:rPr>
          <w:rFonts w:ascii="Arial Nova" w:hAnsi="Arial Nova"/>
          <w:color w:val="1F3864" w:themeColor="accent1" w:themeShade="80"/>
          <w:sz w:val="28"/>
          <w:szCs w:val="28"/>
        </w:rPr>
        <w:t>the issues rai</w:t>
      </w:r>
      <w:r w:rsidR="009150CA">
        <w:rPr>
          <w:rFonts w:ascii="Arial Nova" w:hAnsi="Arial Nova"/>
          <w:color w:val="1F3864" w:themeColor="accent1" w:themeShade="80"/>
          <w:sz w:val="28"/>
          <w:szCs w:val="28"/>
        </w:rPr>
        <w:t>s</w:t>
      </w:r>
      <w:r w:rsidR="00254A56">
        <w:rPr>
          <w:rFonts w:ascii="Arial Nova" w:hAnsi="Arial Nova"/>
          <w:color w:val="1F3864" w:themeColor="accent1" w:themeShade="80"/>
          <w:sz w:val="28"/>
          <w:szCs w:val="28"/>
        </w:rPr>
        <w:t>ed by S</w:t>
      </w:r>
      <w:r w:rsidR="009150CA">
        <w:rPr>
          <w:rFonts w:ascii="Arial Nova" w:hAnsi="Arial Nova"/>
          <w:color w:val="1F3864" w:themeColor="accent1" w:themeShade="80"/>
          <w:sz w:val="28"/>
          <w:szCs w:val="28"/>
        </w:rPr>
        <w:t>L</w:t>
      </w:r>
      <w:r w:rsidR="00254A56">
        <w:rPr>
          <w:rFonts w:ascii="Arial Nova" w:hAnsi="Arial Nova"/>
          <w:color w:val="1F3864" w:themeColor="accent1" w:themeShade="80"/>
          <w:sz w:val="28"/>
          <w:szCs w:val="28"/>
        </w:rPr>
        <w:t xml:space="preserve"> will be a WG priority.  </w:t>
      </w:r>
    </w:p>
    <w:p w14:paraId="55D432B7" w14:textId="77777777" w:rsidR="009A536C" w:rsidRDefault="009A536C" w:rsidP="009A536C">
      <w:pPr>
        <w:rPr>
          <w:rFonts w:ascii="Arial Nova" w:hAnsi="Arial Nova"/>
          <w:color w:val="1F3864" w:themeColor="accent1" w:themeShade="80"/>
          <w:sz w:val="28"/>
          <w:szCs w:val="28"/>
        </w:rPr>
      </w:pPr>
    </w:p>
    <w:p w14:paraId="7EC0E69A" w14:textId="4623EE48" w:rsidR="009A536C" w:rsidRDefault="000A14AB" w:rsidP="00EF1D4F">
      <w:pPr>
        <w:rPr>
          <w:rFonts w:ascii="Arial Nova" w:hAnsi="Arial Nova"/>
          <w:b/>
          <w:bCs/>
          <w:color w:val="1F3864" w:themeColor="accent1" w:themeShade="80"/>
          <w:sz w:val="28"/>
          <w:szCs w:val="28"/>
          <w:u w:val="single"/>
        </w:rPr>
      </w:pPr>
      <w:r w:rsidRPr="00416360">
        <w:rPr>
          <w:rFonts w:ascii="Arial Nova" w:hAnsi="Arial Nova"/>
          <w:b/>
          <w:bCs/>
          <w:color w:val="1F3864" w:themeColor="accent1" w:themeShade="80"/>
          <w:sz w:val="28"/>
          <w:szCs w:val="28"/>
          <w:u w:val="single"/>
        </w:rPr>
        <w:t>Task and Finish Group</w:t>
      </w:r>
    </w:p>
    <w:p w14:paraId="04C7F140" w14:textId="0A299B62" w:rsidR="00416360" w:rsidRPr="00C154CC" w:rsidRDefault="00416360" w:rsidP="00EF1D4F">
      <w:pPr>
        <w:rPr>
          <w:rFonts w:ascii="Arial Nova" w:hAnsi="Arial Nova"/>
          <w:color w:val="1F3864" w:themeColor="accent1" w:themeShade="80"/>
          <w:sz w:val="28"/>
          <w:szCs w:val="28"/>
        </w:rPr>
      </w:pPr>
      <w:r w:rsidRPr="00C154CC">
        <w:rPr>
          <w:rFonts w:ascii="Arial Nova" w:hAnsi="Arial Nova"/>
          <w:color w:val="1F3864" w:themeColor="accent1" w:themeShade="80"/>
          <w:sz w:val="28"/>
          <w:szCs w:val="28"/>
        </w:rPr>
        <w:lastRenderedPageBreak/>
        <w:t xml:space="preserve">The </w:t>
      </w:r>
      <w:r w:rsidR="00107617" w:rsidRPr="00C154CC">
        <w:rPr>
          <w:rFonts w:ascii="Arial Nova" w:hAnsi="Arial Nova"/>
          <w:color w:val="1F3864" w:themeColor="accent1" w:themeShade="80"/>
          <w:sz w:val="28"/>
          <w:szCs w:val="28"/>
        </w:rPr>
        <w:t>Stolen Lives, Homes not Hospitals</w:t>
      </w:r>
      <w:r w:rsidR="002C77DF" w:rsidRPr="00C154CC">
        <w:rPr>
          <w:rFonts w:ascii="Arial Nova" w:hAnsi="Arial Nova"/>
          <w:color w:val="1F3864" w:themeColor="accent1" w:themeShade="80"/>
          <w:sz w:val="28"/>
          <w:szCs w:val="28"/>
        </w:rPr>
        <w:t>,</w:t>
      </w:r>
      <w:r w:rsidR="006B6F6F" w:rsidRPr="00C154CC">
        <w:rPr>
          <w:rFonts w:ascii="Arial Nova" w:hAnsi="Arial Nova"/>
          <w:color w:val="1F3864" w:themeColor="accent1" w:themeShade="80"/>
          <w:sz w:val="28"/>
          <w:szCs w:val="28"/>
        </w:rPr>
        <w:t xml:space="preserve"> is a sub-group of the </w:t>
      </w:r>
      <w:r w:rsidR="002C77DF" w:rsidRPr="00C154CC">
        <w:rPr>
          <w:rFonts w:ascii="Arial Nova" w:hAnsi="Arial Nova"/>
          <w:color w:val="1F3864" w:themeColor="accent1" w:themeShade="80"/>
          <w:sz w:val="28"/>
          <w:szCs w:val="28"/>
        </w:rPr>
        <w:t xml:space="preserve">Learning Disability Ministerial Advisory Group.  </w:t>
      </w:r>
    </w:p>
    <w:p w14:paraId="1DADF6EB" w14:textId="112D5002" w:rsidR="000A14AB" w:rsidRDefault="000A14AB" w:rsidP="00EF1D4F">
      <w:pPr>
        <w:rPr>
          <w:rFonts w:ascii="Arial Nova" w:hAnsi="Arial Nova"/>
          <w:color w:val="1F3864" w:themeColor="accent1" w:themeShade="80"/>
          <w:sz w:val="28"/>
          <w:szCs w:val="28"/>
        </w:rPr>
      </w:pPr>
      <w:r>
        <w:rPr>
          <w:rFonts w:ascii="Arial Nova" w:hAnsi="Arial Nova"/>
          <w:color w:val="1F3864" w:themeColor="accent1" w:themeShade="80"/>
          <w:sz w:val="28"/>
          <w:szCs w:val="28"/>
        </w:rPr>
        <w:t xml:space="preserve">Stolen Lives have attended two </w:t>
      </w:r>
      <w:r w:rsidR="00416360">
        <w:rPr>
          <w:rFonts w:ascii="Arial Nova" w:hAnsi="Arial Nova"/>
          <w:color w:val="1F3864" w:themeColor="accent1" w:themeShade="80"/>
          <w:sz w:val="28"/>
          <w:szCs w:val="28"/>
        </w:rPr>
        <w:t>Task and Finish Group meetings so far</w:t>
      </w:r>
      <w:r w:rsidR="00637B6F">
        <w:rPr>
          <w:rFonts w:ascii="Arial Nova" w:hAnsi="Arial Nova"/>
          <w:color w:val="1F3864" w:themeColor="accent1" w:themeShade="80"/>
          <w:sz w:val="28"/>
          <w:szCs w:val="28"/>
        </w:rPr>
        <w:t>:  on 15</w:t>
      </w:r>
      <w:r w:rsidR="00637B6F" w:rsidRPr="00637B6F">
        <w:rPr>
          <w:rFonts w:ascii="Arial Nova" w:hAnsi="Arial Nova"/>
          <w:color w:val="1F3864" w:themeColor="accent1" w:themeShade="80"/>
          <w:sz w:val="28"/>
          <w:szCs w:val="28"/>
          <w:vertAlign w:val="superscript"/>
        </w:rPr>
        <w:t>th</w:t>
      </w:r>
      <w:r w:rsidR="00637B6F">
        <w:rPr>
          <w:rFonts w:ascii="Arial Nova" w:hAnsi="Arial Nova"/>
          <w:color w:val="1F3864" w:themeColor="accent1" w:themeShade="80"/>
          <w:sz w:val="28"/>
          <w:szCs w:val="28"/>
        </w:rPr>
        <w:t xml:space="preserve"> October and 2</w:t>
      </w:r>
      <w:r w:rsidR="00637B6F" w:rsidRPr="00637B6F">
        <w:rPr>
          <w:rFonts w:ascii="Arial Nova" w:hAnsi="Arial Nova"/>
          <w:color w:val="1F3864" w:themeColor="accent1" w:themeShade="80"/>
          <w:sz w:val="28"/>
          <w:szCs w:val="28"/>
          <w:vertAlign w:val="superscript"/>
        </w:rPr>
        <w:t>nd</w:t>
      </w:r>
      <w:r w:rsidR="00637B6F">
        <w:rPr>
          <w:rFonts w:ascii="Arial Nova" w:hAnsi="Arial Nova"/>
          <w:color w:val="1F3864" w:themeColor="accent1" w:themeShade="80"/>
          <w:sz w:val="28"/>
          <w:szCs w:val="28"/>
        </w:rPr>
        <w:t xml:space="preserve"> December.  </w:t>
      </w:r>
    </w:p>
    <w:p w14:paraId="7E2CCB79" w14:textId="794F20A8" w:rsidR="003A10B9" w:rsidRDefault="003A10B9" w:rsidP="00EF1D4F">
      <w:pPr>
        <w:rPr>
          <w:rFonts w:ascii="Arial Nova" w:hAnsi="Arial Nova"/>
          <w:color w:val="1F3864" w:themeColor="accent1" w:themeShade="80"/>
          <w:sz w:val="28"/>
          <w:szCs w:val="28"/>
        </w:rPr>
      </w:pPr>
      <w:r>
        <w:rPr>
          <w:rFonts w:ascii="Arial Nova" w:hAnsi="Arial Nova"/>
          <w:color w:val="1F3864" w:themeColor="accent1" w:themeShade="80"/>
          <w:sz w:val="28"/>
          <w:szCs w:val="28"/>
        </w:rPr>
        <w:t>The purpose of the group is to provide the Minister for Mental</w:t>
      </w:r>
      <w:r w:rsidR="00653436">
        <w:rPr>
          <w:rFonts w:ascii="Arial Nova" w:hAnsi="Arial Nova"/>
          <w:color w:val="1F3864" w:themeColor="accent1" w:themeShade="80"/>
          <w:sz w:val="28"/>
          <w:szCs w:val="28"/>
        </w:rPr>
        <w:t xml:space="preserve"> Health and Wellbeing with advice and recommendations for action on how Welsh Government can address the concerns and issues raised by the Stolen Lives</w:t>
      </w:r>
      <w:r w:rsidR="00DB38A2">
        <w:rPr>
          <w:rFonts w:ascii="Arial Nova" w:hAnsi="Arial Nova"/>
          <w:color w:val="1F3864" w:themeColor="accent1" w:themeShade="80"/>
          <w:sz w:val="28"/>
          <w:szCs w:val="28"/>
        </w:rPr>
        <w:t>, Homes not Hospitals</w:t>
      </w:r>
      <w:r w:rsidR="00157AB6">
        <w:rPr>
          <w:rFonts w:ascii="Arial Nova" w:hAnsi="Arial Nova"/>
          <w:color w:val="1F3864" w:themeColor="accent1" w:themeShade="80"/>
          <w:sz w:val="28"/>
          <w:szCs w:val="28"/>
        </w:rPr>
        <w:t>,</w:t>
      </w:r>
      <w:r w:rsidR="00DB38A2">
        <w:rPr>
          <w:rFonts w:ascii="Arial Nova" w:hAnsi="Arial Nova"/>
          <w:color w:val="1F3864" w:themeColor="accent1" w:themeShade="80"/>
          <w:sz w:val="28"/>
          <w:szCs w:val="28"/>
        </w:rPr>
        <w:t xml:space="preserve"> Campaign.  </w:t>
      </w:r>
    </w:p>
    <w:p w14:paraId="1E274C52" w14:textId="77777777" w:rsidR="006B6F6F" w:rsidRDefault="006B6F6F" w:rsidP="00EF1D4F">
      <w:pPr>
        <w:rPr>
          <w:rFonts w:ascii="Arial Nova" w:hAnsi="Arial Nova"/>
          <w:color w:val="1F3864" w:themeColor="accent1" w:themeShade="80"/>
          <w:sz w:val="28"/>
          <w:szCs w:val="28"/>
        </w:rPr>
      </w:pPr>
    </w:p>
    <w:p w14:paraId="0FB7B476" w14:textId="33B0E397" w:rsidR="006B6F6F" w:rsidRPr="00650355" w:rsidRDefault="006B6F6F" w:rsidP="00EF1D4F">
      <w:pPr>
        <w:rPr>
          <w:rFonts w:ascii="Arial Nova" w:hAnsi="Arial Nova"/>
          <w:b/>
          <w:bCs/>
          <w:color w:val="1F3864" w:themeColor="accent1" w:themeShade="80"/>
          <w:sz w:val="28"/>
          <w:szCs w:val="28"/>
          <w:u w:val="single"/>
        </w:rPr>
      </w:pPr>
      <w:r w:rsidRPr="00650355">
        <w:rPr>
          <w:rFonts w:ascii="Arial Nova" w:hAnsi="Arial Nova"/>
          <w:b/>
          <w:bCs/>
          <w:color w:val="1F3864" w:themeColor="accent1" w:themeShade="80"/>
          <w:sz w:val="28"/>
          <w:szCs w:val="28"/>
          <w:u w:val="single"/>
        </w:rPr>
        <w:t xml:space="preserve">Awards:  </w:t>
      </w:r>
    </w:p>
    <w:p w14:paraId="62E7C6F1" w14:textId="08C43DF6" w:rsidR="004E3CAC" w:rsidRPr="00650355" w:rsidRDefault="004E3CAC" w:rsidP="00EF1D4F">
      <w:pPr>
        <w:rPr>
          <w:rFonts w:ascii="Arial Nova" w:hAnsi="Arial Nova" w:cs="Segoe UI Historic"/>
          <w:color w:val="1F3864" w:themeColor="accent1" w:themeShade="80"/>
          <w:sz w:val="28"/>
          <w:szCs w:val="28"/>
          <w:shd w:val="clear" w:color="auto" w:fill="FFFFFF"/>
        </w:rPr>
      </w:pPr>
      <w:r w:rsidRPr="00650355">
        <w:rPr>
          <w:rFonts w:ascii="Arial Nova" w:hAnsi="Arial Nova"/>
          <w:b/>
          <w:bCs/>
          <w:color w:val="1F3864" w:themeColor="accent1" w:themeShade="80"/>
          <w:sz w:val="28"/>
          <w:szCs w:val="28"/>
        </w:rPr>
        <w:t>31</w:t>
      </w:r>
      <w:r w:rsidRPr="00650355">
        <w:rPr>
          <w:rFonts w:ascii="Arial Nova" w:hAnsi="Arial Nova"/>
          <w:b/>
          <w:bCs/>
          <w:color w:val="1F3864" w:themeColor="accent1" w:themeShade="80"/>
          <w:sz w:val="28"/>
          <w:szCs w:val="28"/>
          <w:vertAlign w:val="superscript"/>
        </w:rPr>
        <w:t>st</w:t>
      </w:r>
      <w:r w:rsidRPr="00650355">
        <w:rPr>
          <w:rFonts w:ascii="Arial Nova" w:hAnsi="Arial Nova"/>
          <w:b/>
          <w:bCs/>
          <w:color w:val="1F3864" w:themeColor="accent1" w:themeShade="80"/>
          <w:sz w:val="28"/>
          <w:szCs w:val="28"/>
        </w:rPr>
        <w:t xml:space="preserve"> October</w:t>
      </w:r>
      <w:r w:rsidRPr="00650355">
        <w:rPr>
          <w:rFonts w:ascii="Arial Nova" w:hAnsi="Arial Nova"/>
          <w:color w:val="1F3864" w:themeColor="accent1" w:themeShade="80"/>
          <w:sz w:val="28"/>
          <w:szCs w:val="28"/>
        </w:rPr>
        <w:t>-</w:t>
      </w:r>
      <w:r w:rsidR="008E1307" w:rsidRPr="00650355">
        <w:rPr>
          <w:rFonts w:ascii="Arial Nova" w:hAnsi="Arial Nova"/>
          <w:color w:val="1F3864" w:themeColor="accent1" w:themeShade="80"/>
          <w:sz w:val="28"/>
          <w:szCs w:val="28"/>
        </w:rPr>
        <w:t xml:space="preserve">Stolen Lives was awarded the </w:t>
      </w:r>
      <w:r w:rsidR="00984846" w:rsidRPr="00650355">
        <w:rPr>
          <w:rFonts w:ascii="Arial Nova" w:hAnsi="Arial Nova" w:cs="Segoe UI Historic"/>
          <w:color w:val="1F3864" w:themeColor="accent1" w:themeShade="80"/>
          <w:sz w:val="28"/>
          <w:szCs w:val="28"/>
          <w:shd w:val="clear" w:color="auto" w:fill="FFFFFF"/>
        </w:rPr>
        <w:t xml:space="preserve">Understanding Disabilities Committee Award </w:t>
      </w:r>
      <w:r w:rsidR="0047009A" w:rsidRPr="00650355">
        <w:rPr>
          <w:rFonts w:ascii="Arial Nova" w:hAnsi="Arial Nova" w:cs="Segoe UI Historic"/>
          <w:color w:val="1F3864" w:themeColor="accent1" w:themeShade="80"/>
          <w:sz w:val="28"/>
          <w:szCs w:val="28"/>
          <w:shd w:val="clear" w:color="auto" w:fill="FFFFFF"/>
        </w:rPr>
        <w:t xml:space="preserve">at the Cardiff and Vale Parents Federation </w:t>
      </w:r>
      <w:r w:rsidR="00BD18FD" w:rsidRPr="00650355">
        <w:rPr>
          <w:rFonts w:ascii="Arial Nova" w:hAnsi="Arial Nova" w:cs="Segoe UI Historic"/>
          <w:color w:val="1F3864" w:themeColor="accent1" w:themeShade="80"/>
          <w:sz w:val="28"/>
          <w:szCs w:val="28"/>
          <w:shd w:val="clear" w:color="auto" w:fill="FFFFFF"/>
        </w:rPr>
        <w:t>Award Ceremony</w:t>
      </w:r>
      <w:r w:rsidR="003F34E0" w:rsidRPr="00650355">
        <w:rPr>
          <w:rFonts w:ascii="Arial Nova" w:hAnsi="Arial Nova" w:cs="Segoe UI Historic"/>
          <w:color w:val="1F3864" w:themeColor="accent1" w:themeShade="80"/>
          <w:sz w:val="28"/>
          <w:szCs w:val="28"/>
          <w:shd w:val="clear" w:color="auto" w:fill="FFFFFF"/>
        </w:rPr>
        <w:t xml:space="preserve">, Cardiff Bay.  </w:t>
      </w:r>
    </w:p>
    <w:p w14:paraId="2B06E0E1" w14:textId="77777777" w:rsidR="00BD18FD" w:rsidRPr="00650355" w:rsidRDefault="00BD18FD" w:rsidP="00EF1D4F">
      <w:pPr>
        <w:rPr>
          <w:rFonts w:ascii="Arial Nova" w:hAnsi="Arial Nova" w:cs="Segoe UI Historic"/>
          <w:color w:val="1F3864" w:themeColor="accent1" w:themeShade="80"/>
          <w:sz w:val="28"/>
          <w:szCs w:val="28"/>
          <w:shd w:val="clear" w:color="auto" w:fill="FFFFFF"/>
        </w:rPr>
      </w:pPr>
    </w:p>
    <w:p w14:paraId="5BAC3D18" w14:textId="5FC62655" w:rsidR="001A2DBF" w:rsidRPr="00650355" w:rsidRDefault="001A2DBF" w:rsidP="00EF1D4F">
      <w:pPr>
        <w:rPr>
          <w:rFonts w:ascii="Arial Nova" w:hAnsi="Arial Nova" w:cs="Segoe UI Historic"/>
          <w:color w:val="1F3864" w:themeColor="accent1" w:themeShade="80"/>
          <w:sz w:val="28"/>
          <w:szCs w:val="28"/>
          <w:shd w:val="clear" w:color="auto" w:fill="FFFFFF"/>
        </w:rPr>
      </w:pPr>
      <w:r w:rsidRPr="00650355">
        <w:rPr>
          <w:rFonts w:ascii="Arial Nova" w:hAnsi="Arial Nova" w:cs="Segoe UI Historic"/>
          <w:b/>
          <w:bCs/>
          <w:color w:val="1F3864" w:themeColor="accent1" w:themeShade="80"/>
          <w:sz w:val="28"/>
          <w:szCs w:val="28"/>
          <w:shd w:val="clear" w:color="auto" w:fill="FFFFFF"/>
        </w:rPr>
        <w:t>28</w:t>
      </w:r>
      <w:r w:rsidRPr="00650355">
        <w:rPr>
          <w:rFonts w:ascii="Arial Nova" w:hAnsi="Arial Nova" w:cs="Segoe UI Historic"/>
          <w:b/>
          <w:bCs/>
          <w:color w:val="1F3864" w:themeColor="accent1" w:themeShade="80"/>
          <w:sz w:val="28"/>
          <w:szCs w:val="28"/>
          <w:shd w:val="clear" w:color="auto" w:fill="FFFFFF"/>
          <w:vertAlign w:val="superscript"/>
        </w:rPr>
        <w:t>th</w:t>
      </w:r>
      <w:r w:rsidRPr="00650355">
        <w:rPr>
          <w:rFonts w:ascii="Arial Nova" w:hAnsi="Arial Nova" w:cs="Segoe UI Historic"/>
          <w:b/>
          <w:bCs/>
          <w:color w:val="1F3864" w:themeColor="accent1" w:themeShade="80"/>
          <w:sz w:val="28"/>
          <w:szCs w:val="28"/>
          <w:shd w:val="clear" w:color="auto" w:fill="FFFFFF"/>
        </w:rPr>
        <w:t xml:space="preserve"> November</w:t>
      </w:r>
      <w:r w:rsidRPr="00650355">
        <w:rPr>
          <w:rFonts w:ascii="Arial Nova" w:hAnsi="Arial Nova" w:cs="Segoe UI Historic"/>
          <w:color w:val="1F3864" w:themeColor="accent1" w:themeShade="80"/>
          <w:sz w:val="28"/>
          <w:szCs w:val="28"/>
          <w:shd w:val="clear" w:color="auto" w:fill="FFFFFF"/>
        </w:rPr>
        <w:t xml:space="preserve">-Stolen Lives won </w:t>
      </w:r>
      <w:r w:rsidR="003F34E0" w:rsidRPr="00650355">
        <w:rPr>
          <w:rFonts w:ascii="Arial Nova" w:hAnsi="Arial Nova" w:cs="Segoe UI Historic"/>
          <w:color w:val="1F3864" w:themeColor="accent1" w:themeShade="80"/>
          <w:sz w:val="28"/>
          <w:szCs w:val="28"/>
          <w:shd w:val="clear" w:color="auto" w:fill="FFFFFF"/>
        </w:rPr>
        <w:t xml:space="preserve">the </w:t>
      </w:r>
      <w:r w:rsidR="00047C5A" w:rsidRPr="00650355">
        <w:rPr>
          <w:rFonts w:ascii="Arial Nova" w:hAnsi="Arial Nova" w:cs="Segoe UI Historic"/>
          <w:color w:val="1F3864" w:themeColor="accent1" w:themeShade="80"/>
          <w:sz w:val="28"/>
          <w:szCs w:val="28"/>
          <w:shd w:val="clear" w:color="auto" w:fill="FFFFFF"/>
        </w:rPr>
        <w:t>Outstan</w:t>
      </w:r>
      <w:r w:rsidR="003F34E0" w:rsidRPr="00650355">
        <w:rPr>
          <w:rFonts w:ascii="Arial Nova" w:hAnsi="Arial Nova" w:cs="Segoe UI Historic"/>
          <w:color w:val="1F3864" w:themeColor="accent1" w:themeShade="80"/>
          <w:sz w:val="28"/>
          <w:szCs w:val="28"/>
          <w:shd w:val="clear" w:color="auto" w:fill="FFFFFF"/>
        </w:rPr>
        <w:t>d</w:t>
      </w:r>
      <w:r w:rsidR="00047C5A" w:rsidRPr="00650355">
        <w:rPr>
          <w:rFonts w:ascii="Arial Nova" w:hAnsi="Arial Nova" w:cs="Segoe UI Historic"/>
          <w:color w:val="1F3864" w:themeColor="accent1" w:themeShade="80"/>
          <w:sz w:val="28"/>
          <w:szCs w:val="28"/>
          <w:shd w:val="clear" w:color="auto" w:fill="FFFFFF"/>
        </w:rPr>
        <w:t xml:space="preserve">ing Contribution to </w:t>
      </w:r>
      <w:r w:rsidR="003F34E0" w:rsidRPr="00650355">
        <w:rPr>
          <w:rFonts w:ascii="Arial Nova" w:hAnsi="Arial Nova" w:cs="Segoe UI Historic"/>
          <w:color w:val="1F3864" w:themeColor="accent1" w:themeShade="80"/>
          <w:sz w:val="28"/>
          <w:szCs w:val="28"/>
          <w:shd w:val="clear" w:color="auto" w:fill="FFFFFF"/>
        </w:rPr>
        <w:t>Restraint</w:t>
      </w:r>
      <w:r w:rsidR="00047C5A" w:rsidRPr="00650355">
        <w:rPr>
          <w:rFonts w:ascii="Arial Nova" w:hAnsi="Arial Nova" w:cs="Segoe UI Historic"/>
          <w:color w:val="1F3864" w:themeColor="accent1" w:themeShade="80"/>
          <w:sz w:val="28"/>
          <w:szCs w:val="28"/>
          <w:shd w:val="clear" w:color="auto" w:fill="FFFFFF"/>
        </w:rPr>
        <w:t xml:space="preserve"> Reduction (Li</w:t>
      </w:r>
      <w:r w:rsidR="003F34E0" w:rsidRPr="00650355">
        <w:rPr>
          <w:rFonts w:ascii="Arial Nova" w:hAnsi="Arial Nova" w:cs="Segoe UI Historic"/>
          <w:color w:val="1F3864" w:themeColor="accent1" w:themeShade="80"/>
          <w:sz w:val="28"/>
          <w:szCs w:val="28"/>
          <w:shd w:val="clear" w:color="auto" w:fill="FFFFFF"/>
        </w:rPr>
        <w:t>ved</w:t>
      </w:r>
      <w:r w:rsidR="00047C5A" w:rsidRPr="00650355">
        <w:rPr>
          <w:rFonts w:ascii="Arial Nova" w:hAnsi="Arial Nova" w:cs="Segoe UI Historic"/>
          <w:color w:val="1F3864" w:themeColor="accent1" w:themeShade="80"/>
          <w:sz w:val="28"/>
          <w:szCs w:val="28"/>
          <w:shd w:val="clear" w:color="auto" w:fill="FFFFFF"/>
        </w:rPr>
        <w:t xml:space="preserve"> Experi</w:t>
      </w:r>
      <w:r w:rsidR="003F34E0" w:rsidRPr="00650355">
        <w:rPr>
          <w:rFonts w:ascii="Arial Nova" w:hAnsi="Arial Nova" w:cs="Segoe UI Historic"/>
          <w:color w:val="1F3864" w:themeColor="accent1" w:themeShade="80"/>
          <w:sz w:val="28"/>
          <w:szCs w:val="28"/>
          <w:shd w:val="clear" w:color="auto" w:fill="FFFFFF"/>
        </w:rPr>
        <w:t>ence</w:t>
      </w:r>
      <w:r w:rsidR="00047C5A" w:rsidRPr="00650355">
        <w:rPr>
          <w:rFonts w:ascii="Arial Nova" w:hAnsi="Arial Nova" w:cs="Segoe UI Historic"/>
          <w:color w:val="1F3864" w:themeColor="accent1" w:themeShade="80"/>
          <w:sz w:val="28"/>
          <w:szCs w:val="28"/>
          <w:shd w:val="clear" w:color="auto" w:fill="FFFFFF"/>
        </w:rPr>
        <w:t xml:space="preserve"> Award) at </w:t>
      </w:r>
      <w:r w:rsidR="00FE3724" w:rsidRPr="00650355">
        <w:rPr>
          <w:rFonts w:ascii="Arial Nova" w:hAnsi="Arial Nova" w:cs="Segoe UI Historic"/>
          <w:color w:val="1F3864" w:themeColor="accent1" w:themeShade="80"/>
          <w:sz w:val="28"/>
          <w:szCs w:val="28"/>
          <w:shd w:val="clear" w:color="auto" w:fill="FFFFFF"/>
        </w:rPr>
        <w:t>the Rest</w:t>
      </w:r>
      <w:r w:rsidR="003F34E0" w:rsidRPr="00650355">
        <w:rPr>
          <w:rFonts w:ascii="Arial Nova" w:hAnsi="Arial Nova" w:cs="Segoe UI Historic"/>
          <w:color w:val="1F3864" w:themeColor="accent1" w:themeShade="80"/>
          <w:sz w:val="28"/>
          <w:szCs w:val="28"/>
          <w:shd w:val="clear" w:color="auto" w:fill="FFFFFF"/>
        </w:rPr>
        <w:t>raint</w:t>
      </w:r>
      <w:r w:rsidR="00FE3724" w:rsidRPr="00650355">
        <w:rPr>
          <w:rFonts w:ascii="Arial Nova" w:hAnsi="Arial Nova" w:cs="Segoe UI Historic"/>
          <w:color w:val="1F3864" w:themeColor="accent1" w:themeShade="80"/>
          <w:sz w:val="28"/>
          <w:szCs w:val="28"/>
          <w:shd w:val="clear" w:color="auto" w:fill="FFFFFF"/>
        </w:rPr>
        <w:t xml:space="preserve"> Reduction </w:t>
      </w:r>
      <w:r w:rsidR="003F34E0" w:rsidRPr="00650355">
        <w:rPr>
          <w:rFonts w:ascii="Arial Nova" w:hAnsi="Arial Nova" w:cs="Segoe UI Historic"/>
          <w:color w:val="1F3864" w:themeColor="accent1" w:themeShade="80"/>
          <w:sz w:val="28"/>
          <w:szCs w:val="28"/>
          <w:shd w:val="clear" w:color="auto" w:fill="FFFFFF"/>
        </w:rPr>
        <w:t>Network</w:t>
      </w:r>
      <w:r w:rsidR="00FE3724" w:rsidRPr="00650355">
        <w:rPr>
          <w:rFonts w:ascii="Arial Nova" w:hAnsi="Arial Nova" w:cs="Segoe UI Historic"/>
          <w:color w:val="1F3864" w:themeColor="accent1" w:themeShade="80"/>
          <w:sz w:val="28"/>
          <w:szCs w:val="28"/>
          <w:shd w:val="clear" w:color="auto" w:fill="FFFFFF"/>
        </w:rPr>
        <w:t xml:space="preserve"> Confer</w:t>
      </w:r>
      <w:r w:rsidR="003F34E0" w:rsidRPr="00650355">
        <w:rPr>
          <w:rFonts w:ascii="Arial Nova" w:hAnsi="Arial Nova" w:cs="Segoe UI Historic"/>
          <w:color w:val="1F3864" w:themeColor="accent1" w:themeShade="80"/>
          <w:sz w:val="28"/>
          <w:szCs w:val="28"/>
          <w:shd w:val="clear" w:color="auto" w:fill="FFFFFF"/>
        </w:rPr>
        <w:t>ence</w:t>
      </w:r>
      <w:r w:rsidR="00FE3724" w:rsidRPr="00650355">
        <w:rPr>
          <w:rFonts w:ascii="Arial Nova" w:hAnsi="Arial Nova" w:cs="Segoe UI Historic"/>
          <w:color w:val="1F3864" w:themeColor="accent1" w:themeShade="80"/>
          <w:sz w:val="28"/>
          <w:szCs w:val="28"/>
          <w:shd w:val="clear" w:color="auto" w:fill="FFFFFF"/>
        </w:rPr>
        <w:t>, Newcast</w:t>
      </w:r>
      <w:r w:rsidR="00861B07" w:rsidRPr="00650355">
        <w:rPr>
          <w:rFonts w:ascii="Arial Nova" w:hAnsi="Arial Nova" w:cs="Segoe UI Historic"/>
          <w:color w:val="1F3864" w:themeColor="accent1" w:themeShade="80"/>
          <w:sz w:val="28"/>
          <w:szCs w:val="28"/>
          <w:shd w:val="clear" w:color="auto" w:fill="FFFFFF"/>
        </w:rPr>
        <w:t>le</w:t>
      </w:r>
      <w:r w:rsidR="00FE3724" w:rsidRPr="00650355">
        <w:rPr>
          <w:rFonts w:ascii="Arial Nova" w:hAnsi="Arial Nova" w:cs="Segoe UI Historic"/>
          <w:color w:val="1F3864" w:themeColor="accent1" w:themeShade="80"/>
          <w:sz w:val="28"/>
          <w:szCs w:val="28"/>
          <w:shd w:val="clear" w:color="auto" w:fill="FFFFFF"/>
        </w:rPr>
        <w:t xml:space="preserve">.  </w:t>
      </w:r>
    </w:p>
    <w:p w14:paraId="7D957176" w14:textId="77777777" w:rsidR="00BD18FD" w:rsidRPr="00650355" w:rsidRDefault="00BD18FD" w:rsidP="00EF1D4F">
      <w:pPr>
        <w:rPr>
          <w:rFonts w:ascii="Arial Nova" w:hAnsi="Arial Nova" w:cs="Segoe UI Historic"/>
          <w:color w:val="080809"/>
          <w:sz w:val="23"/>
          <w:szCs w:val="23"/>
          <w:shd w:val="clear" w:color="auto" w:fill="FFFFFF"/>
        </w:rPr>
      </w:pPr>
    </w:p>
    <w:p w14:paraId="3DFAF26E" w14:textId="79ADA017" w:rsidR="00BD18FD" w:rsidRPr="00650355" w:rsidRDefault="00BD18FD" w:rsidP="00EF1D4F">
      <w:pPr>
        <w:rPr>
          <w:rFonts w:ascii="Arial Nova" w:hAnsi="Arial Nova"/>
          <w:b/>
          <w:bCs/>
          <w:color w:val="1F3864" w:themeColor="accent1" w:themeShade="80"/>
          <w:sz w:val="28"/>
          <w:szCs w:val="28"/>
          <w:u w:val="single"/>
        </w:rPr>
      </w:pPr>
      <w:r w:rsidRPr="00650355">
        <w:rPr>
          <w:rFonts w:ascii="Arial Nova" w:hAnsi="Arial Nova"/>
          <w:noProof/>
        </w:rPr>
        <w:drawing>
          <wp:inline distT="0" distB="0" distL="0" distR="0" wp14:anchorId="0B92E1C2" wp14:editId="197E689D">
            <wp:extent cx="2402958" cy="3204034"/>
            <wp:effectExtent l="19050" t="19050" r="16510" b="15875"/>
            <wp:docPr id="916160130" name="Picture 6" descr="May be an image of 3 people, dais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y be an image of 3 people, dais and tex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2420" cy="3216650"/>
                    </a:xfrm>
                    <a:prstGeom prst="rect">
                      <a:avLst/>
                    </a:prstGeom>
                    <a:noFill/>
                    <a:ln w="19050">
                      <a:solidFill>
                        <a:schemeClr val="tx2"/>
                      </a:solidFill>
                    </a:ln>
                  </pic:spPr>
                </pic:pic>
              </a:graphicData>
            </a:graphic>
          </wp:inline>
        </w:drawing>
      </w:r>
      <w:r w:rsidR="004930AD" w:rsidRPr="00650355">
        <w:rPr>
          <w:rFonts w:ascii="Arial Nova" w:hAnsi="Arial Nova"/>
          <w:b/>
          <w:bCs/>
          <w:color w:val="1F3864" w:themeColor="accent1" w:themeShade="80"/>
          <w:sz w:val="28"/>
          <w:szCs w:val="28"/>
          <w:u w:val="single"/>
        </w:rPr>
        <w:t xml:space="preserve">  </w:t>
      </w:r>
      <w:r w:rsidR="004930AD" w:rsidRPr="00650355">
        <w:rPr>
          <w:rFonts w:ascii="Arial Nova" w:hAnsi="Arial Nova"/>
          <w:noProof/>
        </w:rPr>
        <w:drawing>
          <wp:inline distT="0" distB="0" distL="0" distR="0" wp14:anchorId="649E3BE1" wp14:editId="01991517">
            <wp:extent cx="2402958" cy="3202703"/>
            <wp:effectExtent l="19050" t="19050" r="16510" b="17145"/>
            <wp:docPr id="144650733" name="Picture 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3842" cy="3243865"/>
                    </a:xfrm>
                    <a:prstGeom prst="rect">
                      <a:avLst/>
                    </a:prstGeom>
                    <a:noFill/>
                    <a:ln w="19050">
                      <a:solidFill>
                        <a:schemeClr val="tx2"/>
                      </a:solidFill>
                    </a:ln>
                  </pic:spPr>
                </pic:pic>
              </a:graphicData>
            </a:graphic>
          </wp:inline>
        </w:drawing>
      </w:r>
    </w:p>
    <w:p w14:paraId="6EB2E665" w14:textId="77777777" w:rsidR="00313BC9" w:rsidRPr="00650355" w:rsidRDefault="00313BC9" w:rsidP="00EF1D4F">
      <w:pPr>
        <w:rPr>
          <w:rFonts w:ascii="Arial Nova" w:hAnsi="Arial Nova"/>
          <w:b/>
          <w:bCs/>
          <w:color w:val="1F3864" w:themeColor="accent1" w:themeShade="80"/>
          <w:sz w:val="28"/>
          <w:szCs w:val="28"/>
          <w:u w:val="single"/>
        </w:rPr>
      </w:pPr>
    </w:p>
    <w:p w14:paraId="3A3F2CEF" w14:textId="3A91F71D" w:rsidR="00313BC9" w:rsidRPr="00650355" w:rsidRDefault="008728BA" w:rsidP="00EF1D4F">
      <w:pPr>
        <w:rPr>
          <w:rFonts w:ascii="Arial Nova" w:hAnsi="Arial Nova"/>
          <w:b/>
          <w:bCs/>
          <w:color w:val="1F3864" w:themeColor="accent1" w:themeShade="80"/>
          <w:sz w:val="28"/>
          <w:szCs w:val="28"/>
          <w:u w:val="single"/>
        </w:rPr>
      </w:pPr>
      <w:r w:rsidRPr="00650355">
        <w:rPr>
          <w:rFonts w:ascii="Arial Nova" w:hAnsi="Arial Nova"/>
          <w:b/>
          <w:bCs/>
          <w:color w:val="1F3864" w:themeColor="accent1" w:themeShade="80"/>
          <w:sz w:val="28"/>
          <w:szCs w:val="28"/>
          <w:u w:val="single"/>
        </w:rPr>
        <w:lastRenderedPageBreak/>
        <w:t xml:space="preserve">Senedd Stolen Lives Debate </w:t>
      </w:r>
    </w:p>
    <w:p w14:paraId="08920D8D" w14:textId="77777777" w:rsidR="00773D80" w:rsidRPr="00650355" w:rsidRDefault="00773D80" w:rsidP="00EF1D4F">
      <w:pPr>
        <w:rPr>
          <w:rFonts w:ascii="Arial Nova" w:hAnsi="Arial Nova"/>
          <w:b/>
          <w:bCs/>
          <w:color w:val="1F3864" w:themeColor="accent1" w:themeShade="80"/>
          <w:sz w:val="28"/>
          <w:szCs w:val="28"/>
          <w:u w:val="single"/>
        </w:rPr>
      </w:pPr>
    </w:p>
    <w:p w14:paraId="14756FD5" w14:textId="556EA9B6" w:rsidR="00A727D3" w:rsidRPr="00650355" w:rsidRDefault="00695476" w:rsidP="00A727D3">
      <w:pPr>
        <w:shd w:val="clear" w:color="auto" w:fill="FFFFFF"/>
        <w:rPr>
          <w:rFonts w:ascii="Arial Nova" w:eastAsia="Times New Roman" w:hAnsi="Arial Nova" w:cs="Segoe UI Historic"/>
          <w:color w:val="1F3864" w:themeColor="accent1" w:themeShade="80"/>
          <w:kern w:val="0"/>
          <w:sz w:val="28"/>
          <w:szCs w:val="28"/>
          <w:lang w:eastAsia="en-GB"/>
          <w14:ligatures w14:val="none"/>
        </w:rPr>
      </w:pPr>
      <w:r w:rsidRPr="00650355">
        <w:rPr>
          <w:rFonts w:ascii="Arial Nova" w:eastAsia="Times New Roman" w:hAnsi="Arial Nova" w:cs="Segoe UI Historic"/>
          <w:color w:val="1F3864" w:themeColor="accent1" w:themeShade="80"/>
          <w:kern w:val="0"/>
          <w:sz w:val="28"/>
          <w:szCs w:val="28"/>
          <w:lang w:eastAsia="en-GB"/>
          <w14:ligatures w14:val="none"/>
        </w:rPr>
        <w:t xml:space="preserve">December </w:t>
      </w:r>
      <w:r w:rsidR="00B329A9">
        <w:rPr>
          <w:rFonts w:ascii="Arial Nova" w:eastAsia="Times New Roman" w:hAnsi="Arial Nova" w:cs="Segoe UI Historic"/>
          <w:color w:val="1F3864" w:themeColor="accent1" w:themeShade="80"/>
          <w:kern w:val="0"/>
          <w:sz w:val="28"/>
          <w:szCs w:val="28"/>
          <w:lang w:eastAsia="en-GB"/>
          <w14:ligatures w14:val="none"/>
        </w:rPr>
        <w:t>4</w:t>
      </w:r>
      <w:r w:rsidR="00B329A9">
        <w:rPr>
          <w:rFonts w:ascii="Arial Nova" w:eastAsia="Times New Roman" w:hAnsi="Arial Nova" w:cs="Segoe UI Historic"/>
          <w:color w:val="1F3864" w:themeColor="accent1" w:themeShade="80"/>
          <w:kern w:val="0"/>
          <w:sz w:val="28"/>
          <w:szCs w:val="28"/>
          <w:vertAlign w:val="superscript"/>
          <w:lang w:eastAsia="en-GB"/>
          <w14:ligatures w14:val="none"/>
        </w:rPr>
        <w:t>th</w:t>
      </w:r>
      <w:r w:rsidR="00773D80" w:rsidRPr="00650355">
        <w:rPr>
          <w:rFonts w:ascii="Arial Nova" w:eastAsia="Times New Roman" w:hAnsi="Arial Nova" w:cs="Segoe UI Historic"/>
          <w:color w:val="1F3864" w:themeColor="accent1" w:themeShade="80"/>
          <w:kern w:val="0"/>
          <w:sz w:val="28"/>
          <w:szCs w:val="28"/>
          <w:lang w:eastAsia="en-GB"/>
          <w14:ligatures w14:val="none"/>
        </w:rPr>
        <w:t>-</w:t>
      </w:r>
      <w:r w:rsidRPr="00650355">
        <w:rPr>
          <w:rFonts w:ascii="Arial Nova" w:eastAsia="Times New Roman" w:hAnsi="Arial Nova" w:cs="Segoe UI Historic"/>
          <w:color w:val="1F3864" w:themeColor="accent1" w:themeShade="80"/>
          <w:kern w:val="0"/>
          <w:sz w:val="28"/>
          <w:szCs w:val="28"/>
          <w:lang w:eastAsia="en-GB"/>
          <w14:ligatures w14:val="none"/>
        </w:rPr>
        <w:t>T</w:t>
      </w:r>
      <w:r w:rsidRPr="00695476">
        <w:rPr>
          <w:rFonts w:ascii="Arial Nova" w:eastAsia="Times New Roman" w:hAnsi="Arial Nova" w:cs="Segoe UI Historic"/>
          <w:color w:val="1F3864" w:themeColor="accent1" w:themeShade="80"/>
          <w:kern w:val="0"/>
          <w:sz w:val="28"/>
          <w:szCs w:val="28"/>
          <w:lang w:eastAsia="en-GB"/>
          <w14:ligatures w14:val="none"/>
        </w:rPr>
        <w:t>he Stolen Lives motion was passed</w:t>
      </w:r>
      <w:r w:rsidR="00773D80" w:rsidRPr="00650355">
        <w:rPr>
          <w:rFonts w:ascii="Arial Nova" w:eastAsia="Times New Roman" w:hAnsi="Arial Nova" w:cs="Segoe UI Historic"/>
          <w:color w:val="1F3864" w:themeColor="accent1" w:themeShade="80"/>
          <w:kern w:val="0"/>
          <w:sz w:val="28"/>
          <w:szCs w:val="28"/>
          <w:lang w:eastAsia="en-GB"/>
          <w14:ligatures w14:val="none"/>
        </w:rPr>
        <w:t xml:space="preserve"> unanimously</w:t>
      </w:r>
      <w:r w:rsidRPr="00695476">
        <w:rPr>
          <w:rFonts w:ascii="Arial Nova" w:eastAsia="Times New Roman" w:hAnsi="Arial Nova" w:cs="Segoe UI Historic"/>
          <w:color w:val="1F3864" w:themeColor="accent1" w:themeShade="80"/>
          <w:kern w:val="0"/>
          <w:sz w:val="28"/>
          <w:szCs w:val="28"/>
          <w:lang w:eastAsia="en-GB"/>
          <w14:ligatures w14:val="none"/>
        </w:rPr>
        <w:t xml:space="preserve"> in the Senedd. </w:t>
      </w:r>
      <w:r w:rsidR="00773D80" w:rsidRPr="00650355">
        <w:rPr>
          <w:rFonts w:ascii="Arial Nova" w:eastAsia="Times New Roman" w:hAnsi="Arial Nova" w:cs="Segoe UI Historic"/>
          <w:color w:val="1F3864" w:themeColor="accent1" w:themeShade="80"/>
          <w:kern w:val="0"/>
          <w:sz w:val="28"/>
          <w:szCs w:val="28"/>
          <w:lang w:eastAsia="en-GB"/>
          <w14:ligatures w14:val="none"/>
        </w:rPr>
        <w:t xml:space="preserve"> </w:t>
      </w:r>
      <w:r w:rsidR="00A727D3" w:rsidRPr="00650355">
        <w:rPr>
          <w:rFonts w:ascii="Arial Nova" w:eastAsia="Times New Roman" w:hAnsi="Arial Nova" w:cs="Segoe UI Historic"/>
          <w:color w:val="1F3864" w:themeColor="accent1" w:themeShade="80"/>
          <w:kern w:val="0"/>
          <w:sz w:val="28"/>
          <w:szCs w:val="28"/>
          <w:lang w:eastAsia="en-GB"/>
          <w14:ligatures w14:val="none"/>
        </w:rPr>
        <w:t>T</w:t>
      </w:r>
      <w:r w:rsidR="00A727D3" w:rsidRPr="00650355">
        <w:rPr>
          <w:rFonts w:ascii="Arial Nova" w:eastAsia="Times New Roman" w:hAnsi="Arial Nova" w:cs="Segoe UI Historic"/>
          <w:color w:val="1F3864" w:themeColor="accent1" w:themeShade="80"/>
          <w:kern w:val="0"/>
          <w:sz w:val="28"/>
          <w:szCs w:val="28"/>
          <w:lang w:eastAsia="en-GB"/>
          <w14:ligatures w14:val="none"/>
        </w:rPr>
        <w:t xml:space="preserve">his is a significant step forward in our </w:t>
      </w:r>
      <w:r w:rsidR="000008F7" w:rsidRPr="00650355">
        <w:rPr>
          <w:rFonts w:ascii="Arial Nova" w:eastAsia="Times New Roman" w:hAnsi="Arial Nova" w:cs="Segoe UI Historic"/>
          <w:color w:val="1F3864" w:themeColor="accent1" w:themeShade="80"/>
          <w:kern w:val="0"/>
          <w:sz w:val="28"/>
          <w:szCs w:val="28"/>
          <w:lang w:eastAsia="en-GB"/>
          <w14:ligatures w14:val="none"/>
        </w:rPr>
        <w:t>H</w:t>
      </w:r>
      <w:r w:rsidR="00A727D3" w:rsidRPr="00650355">
        <w:rPr>
          <w:rFonts w:ascii="Arial Nova" w:eastAsia="Times New Roman" w:hAnsi="Arial Nova" w:cs="Segoe UI Historic"/>
          <w:color w:val="1F3864" w:themeColor="accent1" w:themeShade="80"/>
          <w:kern w:val="0"/>
          <w:sz w:val="28"/>
          <w:szCs w:val="28"/>
          <w:lang w:eastAsia="en-GB"/>
          <w14:ligatures w14:val="none"/>
        </w:rPr>
        <w:t xml:space="preserve">omes not </w:t>
      </w:r>
      <w:r w:rsidR="000008F7" w:rsidRPr="00650355">
        <w:rPr>
          <w:rFonts w:ascii="Arial Nova" w:eastAsia="Times New Roman" w:hAnsi="Arial Nova" w:cs="Segoe UI Historic"/>
          <w:color w:val="1F3864" w:themeColor="accent1" w:themeShade="80"/>
          <w:kern w:val="0"/>
          <w:sz w:val="28"/>
          <w:szCs w:val="28"/>
          <w:lang w:eastAsia="en-GB"/>
          <w14:ligatures w14:val="none"/>
        </w:rPr>
        <w:t>H</w:t>
      </w:r>
      <w:r w:rsidR="00A727D3" w:rsidRPr="00650355">
        <w:rPr>
          <w:rFonts w:ascii="Arial Nova" w:eastAsia="Times New Roman" w:hAnsi="Arial Nova" w:cs="Segoe UI Historic"/>
          <w:color w:val="1F3864" w:themeColor="accent1" w:themeShade="80"/>
          <w:kern w:val="0"/>
          <w:sz w:val="28"/>
          <w:szCs w:val="28"/>
          <w:lang w:eastAsia="en-GB"/>
          <w14:ligatures w14:val="none"/>
        </w:rPr>
        <w:t xml:space="preserve">ospitals campaign for people with learning disabilities and autistic people. </w:t>
      </w:r>
    </w:p>
    <w:p w14:paraId="784FF0F4" w14:textId="0E8413FA" w:rsidR="00A727D3" w:rsidRPr="00A727D3"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A727D3">
        <w:rPr>
          <w:rFonts w:ascii="Arial Nova" w:eastAsia="Times New Roman" w:hAnsi="Arial Nova" w:cs="Segoe UI Historic"/>
          <w:color w:val="1F3864" w:themeColor="accent1" w:themeShade="80"/>
          <w:kern w:val="0"/>
          <w:sz w:val="28"/>
          <w:szCs w:val="28"/>
          <w:lang w:eastAsia="en-GB"/>
          <w14:ligatures w14:val="none"/>
        </w:rPr>
        <w:t>Thank you so much to Hefin David MS</w:t>
      </w:r>
      <w:r w:rsidR="000008F7" w:rsidRPr="00650355">
        <w:rPr>
          <w:rFonts w:ascii="Arial Nova" w:eastAsia="Times New Roman" w:hAnsi="Arial Nova" w:cs="Segoe UI Historic"/>
          <w:color w:val="1F3864" w:themeColor="accent1" w:themeShade="80"/>
          <w:kern w:val="0"/>
          <w:sz w:val="28"/>
          <w:szCs w:val="28"/>
          <w:lang w:eastAsia="en-GB"/>
          <w14:ligatures w14:val="none"/>
        </w:rPr>
        <w:t xml:space="preserve"> for leading the debate</w:t>
      </w:r>
      <w:r w:rsidRPr="00A727D3">
        <w:rPr>
          <w:rFonts w:ascii="Arial Nova" w:eastAsia="Times New Roman" w:hAnsi="Arial Nova" w:cs="Segoe UI Historic"/>
          <w:color w:val="1F3864" w:themeColor="accent1" w:themeShade="80"/>
          <w:kern w:val="0"/>
          <w:sz w:val="28"/>
          <w:szCs w:val="28"/>
          <w:lang w:eastAsia="en-GB"/>
          <w14:ligatures w14:val="none"/>
        </w:rPr>
        <w:t xml:space="preserve">, </w:t>
      </w:r>
      <w:r w:rsidR="000008F7" w:rsidRPr="00650355">
        <w:rPr>
          <w:rFonts w:ascii="Arial Nova" w:eastAsia="Times New Roman" w:hAnsi="Arial Nova" w:cs="Segoe UI Historic"/>
          <w:color w:val="1F3864" w:themeColor="accent1" w:themeShade="80"/>
          <w:kern w:val="0"/>
          <w:sz w:val="28"/>
          <w:szCs w:val="28"/>
          <w:lang w:eastAsia="en-GB"/>
          <w14:ligatures w14:val="none"/>
        </w:rPr>
        <w:t xml:space="preserve">and </w:t>
      </w:r>
      <w:r w:rsidRPr="00A727D3">
        <w:rPr>
          <w:rFonts w:ascii="Arial Nova" w:eastAsia="Times New Roman" w:hAnsi="Arial Nova" w:cs="Segoe UI Historic"/>
          <w:color w:val="1F3864" w:themeColor="accent1" w:themeShade="80"/>
          <w:kern w:val="0"/>
          <w:sz w:val="28"/>
          <w:szCs w:val="28"/>
          <w:lang w:eastAsia="en-GB"/>
          <w14:ligatures w14:val="none"/>
        </w:rPr>
        <w:t>Sioned Williams MS and Mark Isherwood MS</w:t>
      </w:r>
      <w:r w:rsidR="000008F7" w:rsidRPr="00650355">
        <w:rPr>
          <w:rFonts w:ascii="Arial Nova" w:eastAsia="Times New Roman" w:hAnsi="Arial Nova" w:cs="Segoe UI Historic"/>
          <w:color w:val="1F3864" w:themeColor="accent1" w:themeShade="80"/>
          <w:kern w:val="0"/>
          <w:sz w:val="28"/>
          <w:szCs w:val="28"/>
          <w:lang w:eastAsia="en-GB"/>
          <w14:ligatures w14:val="none"/>
        </w:rPr>
        <w:t xml:space="preserve"> for supporting it.</w:t>
      </w:r>
    </w:p>
    <w:p w14:paraId="707DD80C" w14:textId="77777777" w:rsidR="00A727D3" w:rsidRPr="00650355"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p>
    <w:p w14:paraId="027BF7CF" w14:textId="18C8940A" w:rsidR="00A727D3" w:rsidRPr="00A727D3"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650355">
        <w:rPr>
          <w:rFonts w:ascii="Arial Nova" w:eastAsia="Times New Roman" w:hAnsi="Arial Nova" w:cs="Segoe UI Historic"/>
          <w:color w:val="1F3864" w:themeColor="accent1" w:themeShade="80"/>
          <w:kern w:val="0"/>
          <w:sz w:val="28"/>
          <w:szCs w:val="28"/>
          <w:lang w:eastAsia="en-GB"/>
          <w14:ligatures w14:val="none"/>
        </w:rPr>
        <w:t xml:space="preserve">Thank you to Learning Disability Wales and </w:t>
      </w:r>
      <w:r w:rsidR="000008F7" w:rsidRPr="00650355">
        <w:rPr>
          <w:rFonts w:ascii="Arial Nova" w:eastAsia="Times New Roman" w:hAnsi="Arial Nova" w:cs="Segoe UI Historic"/>
          <w:color w:val="1F3864" w:themeColor="accent1" w:themeShade="80"/>
          <w:kern w:val="0"/>
          <w:sz w:val="28"/>
          <w:szCs w:val="28"/>
          <w:lang w:eastAsia="en-GB"/>
          <w14:ligatures w14:val="none"/>
        </w:rPr>
        <w:t xml:space="preserve">All Wales People First for your support at the Senedd.  </w:t>
      </w:r>
    </w:p>
    <w:p w14:paraId="11AC5241" w14:textId="77777777" w:rsidR="00A727D3" w:rsidRPr="00650355"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p>
    <w:p w14:paraId="60402A49" w14:textId="17CF95A3" w:rsidR="00A727D3" w:rsidRPr="00650355"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A727D3">
        <w:rPr>
          <w:rFonts w:ascii="Arial Nova" w:eastAsia="Times New Roman" w:hAnsi="Arial Nova" w:cs="Segoe UI Historic"/>
          <w:color w:val="1F3864" w:themeColor="accent1" w:themeShade="80"/>
          <w:kern w:val="0"/>
          <w:sz w:val="28"/>
          <w:szCs w:val="28"/>
          <w:lang w:eastAsia="en-GB"/>
          <w14:ligatures w14:val="none"/>
        </w:rPr>
        <w:t xml:space="preserve">At last, the inhumane hospitalisation of our loved ones has been acknowledged by the Welsh Government as the human rights injustice it is and as the minister said one person locked up is one too many. </w:t>
      </w:r>
    </w:p>
    <w:p w14:paraId="0D6C37B0" w14:textId="77777777" w:rsidR="00A727D3" w:rsidRPr="00A727D3"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p>
    <w:p w14:paraId="18A30A30" w14:textId="77777777" w:rsidR="00A727D3" w:rsidRPr="00A727D3" w:rsidRDefault="00A727D3" w:rsidP="00A727D3">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A727D3">
        <w:rPr>
          <w:rFonts w:ascii="Arial Nova" w:eastAsia="Times New Roman" w:hAnsi="Arial Nova" w:cs="Segoe UI Historic"/>
          <w:color w:val="1F3864" w:themeColor="accent1" w:themeShade="80"/>
          <w:kern w:val="0"/>
          <w:sz w:val="28"/>
          <w:szCs w:val="28"/>
          <w:lang w:eastAsia="en-GB"/>
          <w14:ligatures w14:val="none"/>
        </w:rPr>
        <w:t>To the Stolen Lives families, we keep fighting!</w:t>
      </w:r>
    </w:p>
    <w:p w14:paraId="497D43A6" w14:textId="0BA108DF" w:rsidR="00773D80" w:rsidRPr="00650355" w:rsidRDefault="00695476" w:rsidP="00773D80">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695476">
        <w:rPr>
          <w:rFonts w:ascii="Arial Nova" w:eastAsia="Times New Roman" w:hAnsi="Arial Nova" w:cs="Segoe UI Historic"/>
          <w:color w:val="1F3864" w:themeColor="accent1" w:themeShade="80"/>
          <w:kern w:val="0"/>
          <w:sz w:val="28"/>
          <w:szCs w:val="28"/>
          <w:lang w:eastAsia="en-GB"/>
          <w14:ligatures w14:val="none"/>
        </w:rPr>
        <w:t xml:space="preserve"> </w:t>
      </w:r>
    </w:p>
    <w:p w14:paraId="662C5BA3" w14:textId="7986AF55" w:rsidR="004F3FD9" w:rsidRPr="00695476" w:rsidRDefault="004F3FD9" w:rsidP="00773D80">
      <w:pPr>
        <w:shd w:val="clear" w:color="auto" w:fill="FFFFFF"/>
        <w:spacing w:after="0" w:line="240" w:lineRule="auto"/>
        <w:rPr>
          <w:rFonts w:ascii="Arial Nova" w:eastAsia="Times New Roman" w:hAnsi="Arial Nova" w:cs="Segoe UI Historic"/>
          <w:color w:val="1F3864" w:themeColor="accent1" w:themeShade="80"/>
          <w:kern w:val="0"/>
          <w:sz w:val="28"/>
          <w:szCs w:val="28"/>
          <w:lang w:eastAsia="en-GB"/>
          <w14:ligatures w14:val="none"/>
        </w:rPr>
      </w:pPr>
      <w:r w:rsidRPr="00650355">
        <w:rPr>
          <w:rFonts w:ascii="Arial Nova" w:eastAsia="Times New Roman" w:hAnsi="Arial Nova" w:cs="Segoe UI Historic"/>
          <w:color w:val="1F3864" w:themeColor="accent1" w:themeShade="80"/>
          <w:kern w:val="0"/>
          <w:sz w:val="28"/>
          <w:szCs w:val="28"/>
          <w:lang w:eastAsia="en-GB"/>
          <w14:ligatures w14:val="none"/>
        </w:rPr>
        <w:t>You can watch the debate here</w:t>
      </w:r>
      <w:r w:rsidR="00E03A76">
        <w:rPr>
          <w:rFonts w:ascii="Arial Nova" w:eastAsia="Times New Roman" w:hAnsi="Arial Nova" w:cs="Segoe UI Historic"/>
          <w:color w:val="1F3864" w:themeColor="accent1" w:themeShade="80"/>
          <w:kern w:val="0"/>
          <w:sz w:val="28"/>
          <w:szCs w:val="28"/>
          <w:lang w:eastAsia="en-GB"/>
          <w14:ligatures w14:val="none"/>
        </w:rPr>
        <w:t xml:space="preserve"> (start time: 3.55)</w:t>
      </w:r>
    </w:p>
    <w:p w14:paraId="65990095" w14:textId="77777777" w:rsidR="00773D80" w:rsidRDefault="00773D80" w:rsidP="00773D80">
      <w:pPr>
        <w:rPr>
          <w:rFonts w:ascii="Arial Nova" w:hAnsi="Arial Nova"/>
          <w:b/>
          <w:bCs/>
          <w:color w:val="1F3864" w:themeColor="accent1" w:themeShade="80"/>
          <w:sz w:val="28"/>
          <w:szCs w:val="28"/>
          <w:u w:val="single"/>
        </w:rPr>
      </w:pPr>
    </w:p>
    <w:p w14:paraId="3C99646D" w14:textId="50E3224A" w:rsidR="00773D80" w:rsidRDefault="002649D0" w:rsidP="00695476">
      <w:pPr>
        <w:shd w:val="clear" w:color="auto" w:fill="FFFFFF"/>
        <w:spacing w:after="0" w:line="240" w:lineRule="auto"/>
        <w:rPr>
          <w:rFonts w:ascii="inherit" w:eastAsia="Times New Roman" w:hAnsi="inherit" w:cs="Segoe UI Historic"/>
          <w:color w:val="080809"/>
          <w:kern w:val="0"/>
          <w:sz w:val="23"/>
          <w:szCs w:val="23"/>
          <w:lang w:eastAsia="en-GB"/>
          <w14:ligatures w14:val="none"/>
        </w:rPr>
      </w:pPr>
      <w:hyperlink r:id="rId9" w:history="1">
        <w:r>
          <w:rPr>
            <w:rStyle w:val="Hyperlink"/>
          </w:rPr>
          <w:t>Senedd.tv - Plenary - 04/12/2024</w:t>
        </w:r>
      </w:hyperlink>
    </w:p>
    <w:p w14:paraId="36828D8E" w14:textId="77777777" w:rsidR="00773D80" w:rsidRDefault="00773D80" w:rsidP="00695476">
      <w:pPr>
        <w:shd w:val="clear" w:color="auto" w:fill="FFFFFF"/>
        <w:spacing w:after="0" w:line="240" w:lineRule="auto"/>
        <w:rPr>
          <w:rFonts w:ascii="inherit" w:eastAsia="Times New Roman" w:hAnsi="inherit" w:cs="Segoe UI Historic"/>
          <w:color w:val="080809"/>
          <w:kern w:val="0"/>
          <w:sz w:val="23"/>
          <w:szCs w:val="23"/>
          <w:lang w:eastAsia="en-GB"/>
          <w14:ligatures w14:val="none"/>
        </w:rPr>
      </w:pPr>
    </w:p>
    <w:p w14:paraId="5C5CC1EA" w14:textId="77777777" w:rsidR="008728BA" w:rsidRDefault="008728BA" w:rsidP="00EF1D4F">
      <w:pPr>
        <w:rPr>
          <w:rFonts w:ascii="Arial Nova" w:hAnsi="Arial Nova"/>
          <w:b/>
          <w:bCs/>
          <w:color w:val="1F3864" w:themeColor="accent1" w:themeShade="80"/>
          <w:sz w:val="28"/>
          <w:szCs w:val="28"/>
          <w:u w:val="single"/>
        </w:rPr>
      </w:pPr>
    </w:p>
    <w:p w14:paraId="194B22DB" w14:textId="0ADB78A0" w:rsidR="008728BA" w:rsidRDefault="008728BA" w:rsidP="00EF1D4F">
      <w:pPr>
        <w:rPr>
          <w:rFonts w:ascii="Arial Nova" w:hAnsi="Arial Nova"/>
          <w:b/>
          <w:bCs/>
          <w:color w:val="1F3864" w:themeColor="accent1" w:themeShade="80"/>
          <w:sz w:val="28"/>
          <w:szCs w:val="28"/>
          <w:u w:val="single"/>
        </w:rPr>
      </w:pPr>
    </w:p>
    <w:p w14:paraId="717B0AC3" w14:textId="6D3F1DEE" w:rsidR="008728BA" w:rsidRDefault="004F3FD9" w:rsidP="00EF1D4F">
      <w:pPr>
        <w:rPr>
          <w:rFonts w:ascii="Arial Nova" w:hAnsi="Arial Nova"/>
          <w:b/>
          <w:bCs/>
          <w:color w:val="1F3864" w:themeColor="accent1" w:themeShade="80"/>
          <w:sz w:val="28"/>
          <w:szCs w:val="28"/>
          <w:u w:val="single"/>
        </w:rPr>
      </w:pPr>
      <w:r>
        <w:rPr>
          <w:noProof/>
        </w:rPr>
        <w:drawing>
          <wp:inline distT="0" distB="0" distL="0" distR="0" wp14:anchorId="296C23A1" wp14:editId="57DDB97A">
            <wp:extent cx="2419114" cy="3224233"/>
            <wp:effectExtent l="19050" t="19050" r="19685" b="14605"/>
            <wp:docPr id="319558085" name="Picture 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67103" cy="3288193"/>
                    </a:xfrm>
                    <a:prstGeom prst="rect">
                      <a:avLst/>
                    </a:prstGeom>
                    <a:noFill/>
                    <a:ln w="19050">
                      <a:solidFill>
                        <a:schemeClr val="tx2"/>
                      </a:solidFill>
                    </a:ln>
                  </pic:spPr>
                </pic:pic>
              </a:graphicData>
            </a:graphic>
          </wp:inline>
        </w:drawing>
      </w:r>
    </w:p>
    <w:p w14:paraId="048062CC" w14:textId="7EA08020" w:rsidR="00513BB6" w:rsidRDefault="00513BB6" w:rsidP="00EF1D4F">
      <w:r>
        <w:lastRenderedPageBreak/>
        <w:t xml:space="preserve">Press covering the debate:  </w:t>
      </w:r>
    </w:p>
    <w:p w14:paraId="53FE5DA6" w14:textId="77777777" w:rsidR="00513BB6" w:rsidRDefault="00513BB6" w:rsidP="00EF1D4F"/>
    <w:p w14:paraId="4CC427A8" w14:textId="4C5AD731" w:rsidR="00AF69DB" w:rsidRDefault="00AF69DB" w:rsidP="00EF1D4F">
      <w:pPr>
        <w:rPr>
          <w:rFonts w:ascii="Arial Nova" w:hAnsi="Arial Nova"/>
          <w:b/>
          <w:bCs/>
          <w:color w:val="1F3864" w:themeColor="accent1" w:themeShade="80"/>
          <w:sz w:val="28"/>
          <w:szCs w:val="28"/>
          <w:u w:val="single"/>
        </w:rPr>
      </w:pPr>
      <w:hyperlink r:id="rId11" w:history="1">
        <w:r>
          <w:rPr>
            <w:rStyle w:val="Hyperlink"/>
          </w:rPr>
          <w:t>Autistic man spent two years living 100 miles from home in 'effectively a prison' - Wales Online</w:t>
        </w:r>
      </w:hyperlink>
    </w:p>
    <w:p w14:paraId="4C8D8B3C" w14:textId="77777777" w:rsidR="00AF69DB" w:rsidRDefault="00AF69DB" w:rsidP="00EF1D4F">
      <w:pPr>
        <w:rPr>
          <w:rFonts w:ascii="Arial Nova" w:hAnsi="Arial Nova"/>
          <w:b/>
          <w:bCs/>
          <w:color w:val="1F3864" w:themeColor="accent1" w:themeShade="80"/>
          <w:sz w:val="28"/>
          <w:szCs w:val="28"/>
          <w:u w:val="single"/>
        </w:rPr>
      </w:pPr>
    </w:p>
    <w:p w14:paraId="5CEFD970" w14:textId="23100807" w:rsidR="00513BB6" w:rsidRDefault="00513BB6" w:rsidP="00EF1D4F">
      <w:pPr>
        <w:rPr>
          <w:rFonts w:ascii="Arial Nova" w:hAnsi="Arial Nova"/>
          <w:b/>
          <w:bCs/>
          <w:color w:val="1F3864" w:themeColor="accent1" w:themeShade="80"/>
          <w:sz w:val="28"/>
          <w:szCs w:val="28"/>
          <w:u w:val="single"/>
        </w:rPr>
      </w:pPr>
      <w:hyperlink r:id="rId12" w:history="1">
        <w:r>
          <w:rPr>
            <w:rStyle w:val="Hyperlink"/>
          </w:rPr>
          <w:t>Senedd supports calls to end autism human rights scandal | Western Telegraph</w:t>
        </w:r>
      </w:hyperlink>
    </w:p>
    <w:p w14:paraId="0157AA87" w14:textId="77777777" w:rsidR="00AF69DB" w:rsidRDefault="00AF69DB" w:rsidP="00EF1D4F">
      <w:pPr>
        <w:rPr>
          <w:rFonts w:ascii="Arial Nova" w:hAnsi="Arial Nova"/>
          <w:b/>
          <w:bCs/>
          <w:color w:val="1F3864" w:themeColor="accent1" w:themeShade="80"/>
          <w:sz w:val="28"/>
          <w:szCs w:val="28"/>
          <w:u w:val="single"/>
        </w:rPr>
      </w:pPr>
    </w:p>
    <w:p w14:paraId="69E32562" w14:textId="6D236146" w:rsidR="00313BC9" w:rsidRDefault="00313BC9" w:rsidP="00EF1D4F">
      <w:pPr>
        <w:rPr>
          <w:rFonts w:ascii="Arial Nova" w:hAnsi="Arial Nova"/>
          <w:b/>
          <w:bCs/>
          <w:color w:val="1F3864" w:themeColor="accent1" w:themeShade="80"/>
          <w:sz w:val="28"/>
          <w:szCs w:val="28"/>
          <w:u w:val="single"/>
        </w:rPr>
      </w:pPr>
      <w:r>
        <w:rPr>
          <w:rFonts w:ascii="Arial Nova" w:hAnsi="Arial Nova"/>
          <w:b/>
          <w:bCs/>
          <w:color w:val="1F3864" w:themeColor="accent1" w:themeShade="80"/>
          <w:sz w:val="28"/>
          <w:szCs w:val="28"/>
          <w:u w:val="single"/>
        </w:rPr>
        <w:t xml:space="preserve"> Cross</w:t>
      </w:r>
      <w:r w:rsidR="00E10C0C">
        <w:rPr>
          <w:rFonts w:ascii="Arial Nova" w:hAnsi="Arial Nova"/>
          <w:b/>
          <w:bCs/>
          <w:color w:val="1F3864" w:themeColor="accent1" w:themeShade="80"/>
          <w:sz w:val="28"/>
          <w:szCs w:val="28"/>
          <w:u w:val="single"/>
        </w:rPr>
        <w:t xml:space="preserve">-Party Autism Group </w:t>
      </w:r>
    </w:p>
    <w:p w14:paraId="7B231CB8" w14:textId="77777777" w:rsidR="000D660E" w:rsidRDefault="000D660E" w:rsidP="00EF1D4F">
      <w:pPr>
        <w:rPr>
          <w:rFonts w:ascii="Arial Nova" w:hAnsi="Arial Nova"/>
          <w:b/>
          <w:bCs/>
          <w:color w:val="1F3864" w:themeColor="accent1" w:themeShade="80"/>
          <w:sz w:val="28"/>
          <w:szCs w:val="28"/>
          <w:u w:val="single"/>
        </w:rPr>
      </w:pPr>
    </w:p>
    <w:p w14:paraId="7B3D13BA" w14:textId="5C8B79D3" w:rsidR="000D660E" w:rsidRPr="00316B03" w:rsidRDefault="00E302F9" w:rsidP="00EF1D4F">
      <w:pPr>
        <w:rPr>
          <w:rFonts w:ascii="Arial Nova" w:hAnsi="Arial Nova"/>
          <w:color w:val="1F3864" w:themeColor="accent1" w:themeShade="80"/>
          <w:sz w:val="28"/>
          <w:szCs w:val="28"/>
          <w:u w:val="single"/>
        </w:rPr>
      </w:pPr>
      <w:r>
        <w:rPr>
          <w:rFonts w:ascii="Arial Nova" w:hAnsi="Arial Nova"/>
          <w:b/>
          <w:bCs/>
          <w:color w:val="1F3864" w:themeColor="accent1" w:themeShade="80"/>
          <w:sz w:val="28"/>
          <w:szCs w:val="28"/>
          <w:u w:val="single"/>
        </w:rPr>
        <w:t>12</w:t>
      </w:r>
      <w:r w:rsidRPr="00E302F9">
        <w:rPr>
          <w:rFonts w:ascii="Arial Nova" w:hAnsi="Arial Nova"/>
          <w:b/>
          <w:bCs/>
          <w:color w:val="1F3864" w:themeColor="accent1" w:themeShade="80"/>
          <w:sz w:val="28"/>
          <w:szCs w:val="28"/>
          <w:u w:val="single"/>
          <w:vertAlign w:val="superscript"/>
        </w:rPr>
        <w:t>th</w:t>
      </w:r>
      <w:r>
        <w:rPr>
          <w:rFonts w:ascii="Arial Nova" w:hAnsi="Arial Nova"/>
          <w:b/>
          <w:bCs/>
          <w:color w:val="1F3864" w:themeColor="accent1" w:themeShade="80"/>
          <w:sz w:val="28"/>
          <w:szCs w:val="28"/>
          <w:u w:val="single"/>
        </w:rPr>
        <w:t xml:space="preserve"> December-</w:t>
      </w:r>
      <w:r w:rsidR="003B5E39" w:rsidRPr="00316B03">
        <w:rPr>
          <w:rFonts w:ascii="Arial Nova" w:hAnsi="Arial Nova"/>
          <w:color w:val="1F3864" w:themeColor="accent1" w:themeShade="80"/>
          <w:sz w:val="28"/>
          <w:szCs w:val="28"/>
        </w:rPr>
        <w:t xml:space="preserve">Dawn gave an update to the </w:t>
      </w:r>
      <w:r w:rsidR="006D0A4E" w:rsidRPr="00316B03">
        <w:rPr>
          <w:rFonts w:ascii="Arial Nova" w:hAnsi="Arial Nova"/>
          <w:color w:val="1F3864" w:themeColor="accent1" w:themeShade="80"/>
          <w:sz w:val="28"/>
          <w:szCs w:val="28"/>
        </w:rPr>
        <w:t>Cross-Party Autism Group on the SL campaign.</w:t>
      </w:r>
    </w:p>
    <w:p w14:paraId="0779AF24" w14:textId="77777777" w:rsidR="006D0A4E" w:rsidRDefault="006D0A4E" w:rsidP="00EF1D4F">
      <w:pPr>
        <w:rPr>
          <w:rFonts w:ascii="Arial Nova" w:hAnsi="Arial Nova"/>
          <w:b/>
          <w:bCs/>
          <w:color w:val="1F3864" w:themeColor="accent1" w:themeShade="80"/>
          <w:sz w:val="28"/>
          <w:szCs w:val="28"/>
          <w:u w:val="single"/>
        </w:rPr>
      </w:pPr>
    </w:p>
    <w:p w14:paraId="6455EB87" w14:textId="07B50E35" w:rsidR="006D0A4E" w:rsidRDefault="006D0A4E" w:rsidP="00EF1D4F">
      <w:pPr>
        <w:rPr>
          <w:rFonts w:ascii="Arial Nova" w:hAnsi="Arial Nova"/>
          <w:b/>
          <w:bCs/>
          <w:color w:val="1F3864" w:themeColor="accent1" w:themeShade="80"/>
          <w:sz w:val="28"/>
          <w:szCs w:val="28"/>
          <w:u w:val="single"/>
        </w:rPr>
      </w:pPr>
      <w:r>
        <w:rPr>
          <w:rFonts w:ascii="Arial Nova" w:hAnsi="Arial Nova"/>
          <w:b/>
          <w:bCs/>
          <w:color w:val="1F3864" w:themeColor="accent1" w:themeShade="80"/>
          <w:sz w:val="28"/>
          <w:szCs w:val="28"/>
          <w:u w:val="single"/>
        </w:rPr>
        <w:t xml:space="preserve">Petition </w:t>
      </w:r>
    </w:p>
    <w:p w14:paraId="6D2572C9" w14:textId="734B0CE4" w:rsidR="00E302F9" w:rsidRDefault="00E302F9" w:rsidP="00A469AB">
      <w:pPr>
        <w:shd w:val="clear" w:color="auto" w:fill="FFFFFF" w:themeFill="background1"/>
        <w:rPr>
          <w:rFonts w:ascii="Arial Nova" w:hAnsi="Arial Nova"/>
          <w:color w:val="1F3864" w:themeColor="accent1" w:themeShade="80"/>
          <w:sz w:val="28"/>
          <w:szCs w:val="28"/>
        </w:rPr>
      </w:pPr>
      <w:r w:rsidRPr="00316B03">
        <w:rPr>
          <w:rFonts w:ascii="Arial Nova" w:hAnsi="Arial Nova"/>
          <w:color w:val="1F3864" w:themeColor="accent1" w:themeShade="80"/>
          <w:sz w:val="28"/>
          <w:szCs w:val="28"/>
        </w:rPr>
        <w:t>A positive response was received from the Pe</w:t>
      </w:r>
      <w:r w:rsidR="00316B03">
        <w:rPr>
          <w:rFonts w:ascii="Arial Nova" w:hAnsi="Arial Nova"/>
          <w:color w:val="1F3864" w:themeColor="accent1" w:themeShade="80"/>
          <w:sz w:val="28"/>
          <w:szCs w:val="28"/>
        </w:rPr>
        <w:t>titions</w:t>
      </w:r>
      <w:r w:rsidRPr="00316B03">
        <w:rPr>
          <w:rFonts w:ascii="Arial Nova" w:hAnsi="Arial Nova"/>
          <w:color w:val="1F3864" w:themeColor="accent1" w:themeShade="80"/>
          <w:sz w:val="28"/>
          <w:szCs w:val="28"/>
        </w:rPr>
        <w:t xml:space="preserve"> Committee.  </w:t>
      </w:r>
    </w:p>
    <w:p w14:paraId="7D1C52EF" w14:textId="08A84D73" w:rsidR="009818DB" w:rsidRDefault="009818DB" w:rsidP="00EF1D4F">
      <w:pPr>
        <w:rPr>
          <w:rFonts w:ascii="Arial Nova" w:hAnsi="Arial Nova"/>
          <w:color w:val="1F3864" w:themeColor="accent1" w:themeShade="80"/>
          <w:sz w:val="28"/>
          <w:szCs w:val="28"/>
        </w:rPr>
      </w:pPr>
      <w:r>
        <w:rPr>
          <w:rFonts w:ascii="Arial Nova" w:hAnsi="Arial Nova"/>
          <w:color w:val="1F3864" w:themeColor="accent1" w:themeShade="80"/>
          <w:sz w:val="28"/>
          <w:szCs w:val="28"/>
        </w:rPr>
        <w:t>You can view the response here</w:t>
      </w:r>
      <w:r w:rsidR="005B7B97">
        <w:rPr>
          <w:rFonts w:ascii="Arial Nova" w:hAnsi="Arial Nova"/>
          <w:color w:val="1F3864" w:themeColor="accent1" w:themeShade="80"/>
          <w:sz w:val="28"/>
          <w:szCs w:val="28"/>
        </w:rPr>
        <w:t xml:space="preserve"> (item 3:5)</w:t>
      </w:r>
    </w:p>
    <w:p w14:paraId="264D9D8F" w14:textId="77777777" w:rsidR="0079471B" w:rsidRDefault="0079471B" w:rsidP="0079471B">
      <w:pPr>
        <w:shd w:val="clear" w:color="auto" w:fill="FFFFFF"/>
        <w:spacing w:after="0" w:line="240" w:lineRule="auto"/>
        <w:textAlignment w:val="baseline"/>
        <w:rPr>
          <w:rFonts w:ascii="Arial Nova" w:hAnsi="Arial Nova"/>
          <w:color w:val="1F3864" w:themeColor="accent1" w:themeShade="80"/>
          <w:sz w:val="28"/>
          <w:szCs w:val="28"/>
        </w:rPr>
      </w:pPr>
    </w:p>
    <w:p w14:paraId="7991DD17" w14:textId="1CBD5409" w:rsidR="0079471B" w:rsidRPr="0079471B" w:rsidRDefault="0079471B" w:rsidP="0079471B">
      <w:pPr>
        <w:shd w:val="clear" w:color="auto" w:fill="FFFFFF"/>
        <w:spacing w:after="0" w:line="240" w:lineRule="auto"/>
        <w:textAlignment w:val="baseline"/>
        <w:rPr>
          <w:rFonts w:ascii="Arial Nova" w:eastAsia="Times New Roman" w:hAnsi="Arial Nova" w:cs="Times New Roman"/>
          <w:b/>
          <w:bCs/>
          <w:color w:val="000000"/>
          <w:kern w:val="0"/>
          <w:sz w:val="28"/>
          <w:szCs w:val="28"/>
          <w:lang w:eastAsia="en-GB"/>
          <w14:ligatures w14:val="none"/>
        </w:rPr>
      </w:pPr>
      <w:r w:rsidRPr="0079471B">
        <w:rPr>
          <w:rFonts w:ascii="Arial Nova" w:eastAsia="Times New Roman" w:hAnsi="Arial Nova" w:cs="Times New Roman"/>
          <w:b/>
          <w:bCs/>
          <w:color w:val="000000"/>
          <w:kern w:val="0"/>
          <w:sz w:val="28"/>
          <w:szCs w:val="28"/>
          <w:lang w:eastAsia="en-GB"/>
          <w14:ligatures w14:val="none"/>
        </w:rPr>
        <w:t>Minutes:</w:t>
      </w:r>
    </w:p>
    <w:p w14:paraId="6BDBA2AE" w14:textId="44BE1DB9"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lang w:eastAsia="en-GB"/>
          <w14:ligatures w14:val="none"/>
        </w:rPr>
        <w:t xml:space="preserve">The Committee considered the petition </w:t>
      </w:r>
      <w:r w:rsidR="00F336A9">
        <w:rPr>
          <w:rFonts w:ascii="Arial Nova" w:eastAsia="Times New Roman" w:hAnsi="Arial Nova" w:cs="Times New Roman"/>
          <w:color w:val="3C3C3B"/>
          <w:kern w:val="0"/>
          <w:sz w:val="28"/>
          <w:szCs w:val="28"/>
          <w:lang w:eastAsia="en-GB"/>
          <w14:ligatures w14:val="none"/>
        </w:rPr>
        <w:t xml:space="preserve">and </w:t>
      </w:r>
      <w:r w:rsidRPr="0079471B">
        <w:rPr>
          <w:rFonts w:ascii="Arial Nova" w:eastAsia="Times New Roman" w:hAnsi="Arial Nova" w:cs="Times New Roman"/>
          <w:color w:val="3C3C3B"/>
          <w:kern w:val="0"/>
          <w:sz w:val="28"/>
          <w:szCs w:val="28"/>
          <w:lang w:eastAsia="en-GB"/>
          <w14:ligatures w14:val="none"/>
        </w:rPr>
        <w:t>c</w:t>
      </w:r>
      <w:r w:rsidRPr="0079471B">
        <w:rPr>
          <w:rFonts w:ascii="Arial Nova" w:eastAsia="Times New Roman" w:hAnsi="Arial Nova" w:cs="Times New Roman"/>
          <w:color w:val="3C3C3B"/>
          <w:kern w:val="0"/>
          <w:sz w:val="28"/>
          <w:szCs w:val="28"/>
          <w:bdr w:val="none" w:sz="0" w:space="0" w:color="auto" w:frame="1"/>
          <w:lang w:eastAsia="en-GB"/>
          <w14:ligatures w14:val="none"/>
        </w:rPr>
        <w:t>ongratulated the petitioners for their persistence in engaging with the Welsh Government and individual Senedd Members on this critical issue.</w:t>
      </w:r>
    </w:p>
    <w:p w14:paraId="63FCD9A1"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 </w:t>
      </w:r>
    </w:p>
    <w:p w14:paraId="7635EF65"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 xml:space="preserve">It was noted that Hefin David MS would be holding a </w:t>
      </w:r>
      <w:proofErr w:type="gramStart"/>
      <w:r w:rsidRPr="0079471B">
        <w:rPr>
          <w:rFonts w:ascii="Arial Nova" w:eastAsia="Times New Roman" w:hAnsi="Arial Nova" w:cs="Times New Roman"/>
          <w:color w:val="3C3C3B"/>
          <w:kern w:val="0"/>
          <w:sz w:val="28"/>
          <w:szCs w:val="28"/>
          <w:bdr w:val="none" w:sz="0" w:space="0" w:color="auto" w:frame="1"/>
          <w:lang w:eastAsia="en-GB"/>
          <w14:ligatures w14:val="none"/>
        </w:rPr>
        <w:t>Member</w:t>
      </w:r>
      <w:proofErr w:type="gramEnd"/>
      <w:r w:rsidRPr="0079471B">
        <w:rPr>
          <w:rFonts w:ascii="Arial Nova" w:eastAsia="Times New Roman" w:hAnsi="Arial Nova" w:cs="Times New Roman"/>
          <w:color w:val="3C3C3B"/>
          <w:kern w:val="0"/>
          <w:sz w:val="28"/>
          <w:szCs w:val="28"/>
          <w:bdr w:val="none" w:sz="0" w:space="0" w:color="auto" w:frame="1"/>
          <w:lang w:eastAsia="en-GB"/>
          <w14:ligatures w14:val="none"/>
        </w:rPr>
        <w:t xml:space="preserve"> debate on Wednesday 4 December </w:t>
      </w:r>
      <w:r w:rsidRPr="0079471B">
        <w:rPr>
          <w:rFonts w:ascii="Arial Nova" w:eastAsia="Times New Roman" w:hAnsi="Arial Nova" w:cs="Times New Roman"/>
          <w:color w:val="3C3C3B"/>
          <w:kern w:val="0"/>
          <w:sz w:val="28"/>
          <w:szCs w:val="28"/>
          <w:lang w:eastAsia="en-GB"/>
          <w14:ligatures w14:val="none"/>
        </w:rPr>
        <w:t>under Standing Order 11.21(iv) - Care settings for autism and learning disability. </w:t>
      </w:r>
      <w:r w:rsidRPr="0079471B">
        <w:rPr>
          <w:rFonts w:ascii="Arial Nova" w:eastAsia="Times New Roman" w:hAnsi="Arial Nova" w:cs="Times New Roman"/>
          <w:color w:val="3C3C3B"/>
          <w:kern w:val="0"/>
          <w:sz w:val="28"/>
          <w:szCs w:val="28"/>
          <w:bdr w:val="none" w:sz="0" w:space="0" w:color="auto" w:frame="1"/>
          <w:lang w:eastAsia="en-GB"/>
          <w14:ligatures w14:val="none"/>
        </w:rPr>
        <w:t>The Chair agreed to contribute to the debate by </w:t>
      </w:r>
      <w:r w:rsidRPr="0079471B">
        <w:rPr>
          <w:rFonts w:ascii="Arial Nova" w:eastAsia="Times New Roman" w:hAnsi="Arial Nova" w:cs="Times New Roman"/>
          <w:color w:val="3C3C3B"/>
          <w:kern w:val="0"/>
          <w:sz w:val="28"/>
          <w:szCs w:val="28"/>
          <w:lang w:eastAsia="en-GB"/>
          <w14:ligatures w14:val="none"/>
        </w:rPr>
        <w:t>highlighting the petition</w:t>
      </w:r>
      <w:r w:rsidRPr="0079471B">
        <w:rPr>
          <w:rFonts w:ascii="Arial Nova" w:eastAsia="Times New Roman" w:hAnsi="Arial Nova" w:cs="Times New Roman"/>
          <w:color w:val="3C3C3B"/>
          <w:kern w:val="0"/>
          <w:sz w:val="28"/>
          <w:szCs w:val="28"/>
          <w:bdr w:val="none" w:sz="0" w:space="0" w:color="auto" w:frame="1"/>
          <w:lang w:eastAsia="en-GB"/>
          <w14:ligatures w14:val="none"/>
        </w:rPr>
        <w:t>.</w:t>
      </w:r>
    </w:p>
    <w:p w14:paraId="0E2DE3D7"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 </w:t>
      </w:r>
    </w:p>
    <w:p w14:paraId="118A632F"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The Committee agreed to share the petitioners’ comments with the Minister and seek a response to the questions raised including;</w:t>
      </w:r>
    </w:p>
    <w:p w14:paraId="050BBEC5"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 </w:t>
      </w:r>
    </w:p>
    <w:p w14:paraId="2EA243FD" w14:textId="77777777" w:rsidR="0079471B" w:rsidRPr="0079471B" w:rsidRDefault="0079471B" w:rsidP="0079471B">
      <w:pPr>
        <w:numPr>
          <w:ilvl w:val="0"/>
          <w:numId w:val="2"/>
        </w:numPr>
        <w:shd w:val="clear" w:color="auto" w:fill="FFFFFF"/>
        <w:spacing w:after="0" w:line="240" w:lineRule="auto"/>
        <w:ind w:left="1170" w:hanging="264"/>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clarifying how Welsh Government will involve the campaigners after the Task and Finish Group reports;</w:t>
      </w:r>
    </w:p>
    <w:p w14:paraId="22171222" w14:textId="77777777" w:rsidR="0079471B" w:rsidRPr="0079471B" w:rsidRDefault="0079471B" w:rsidP="0079471B">
      <w:pPr>
        <w:numPr>
          <w:ilvl w:val="0"/>
          <w:numId w:val="2"/>
        </w:numPr>
        <w:shd w:val="clear" w:color="auto" w:fill="FFFFFF"/>
        <w:spacing w:after="0" w:line="240" w:lineRule="auto"/>
        <w:ind w:left="1170" w:hanging="264"/>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what progress is being made to address the data issues;</w:t>
      </w:r>
    </w:p>
    <w:p w14:paraId="6A1F784B" w14:textId="77777777" w:rsidR="0079471B" w:rsidRPr="0079471B" w:rsidRDefault="0079471B" w:rsidP="0079471B">
      <w:pPr>
        <w:numPr>
          <w:ilvl w:val="0"/>
          <w:numId w:val="2"/>
        </w:numPr>
        <w:shd w:val="clear" w:color="auto" w:fill="FFFFFF"/>
        <w:spacing w:after="0" w:line="240" w:lineRule="auto"/>
        <w:ind w:left="1170" w:hanging="264"/>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the need for a communications plan to better understand what progress is being made; and</w:t>
      </w:r>
    </w:p>
    <w:p w14:paraId="5456BC32" w14:textId="77777777" w:rsidR="0079471B" w:rsidRPr="0079471B" w:rsidRDefault="0079471B" w:rsidP="0079471B">
      <w:pPr>
        <w:numPr>
          <w:ilvl w:val="0"/>
          <w:numId w:val="2"/>
        </w:numPr>
        <w:shd w:val="clear" w:color="auto" w:fill="FFFFFF"/>
        <w:spacing w:after="0" w:line="240" w:lineRule="auto"/>
        <w:ind w:left="1170" w:hanging="264"/>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lastRenderedPageBreak/>
        <w:t>a response to points made about the impact of the closure of inpatient services and reform of the Mental Health Act.</w:t>
      </w:r>
    </w:p>
    <w:p w14:paraId="1E7EBA09" w14:textId="77777777" w:rsidR="0079471B" w:rsidRPr="0079471B" w:rsidRDefault="0079471B" w:rsidP="0079471B">
      <w:pPr>
        <w:shd w:val="clear" w:color="auto" w:fill="FFFFFF"/>
        <w:spacing w:after="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 </w:t>
      </w:r>
    </w:p>
    <w:p w14:paraId="7EB3A603" w14:textId="77777777" w:rsidR="0079471B" w:rsidRPr="0079471B" w:rsidRDefault="0079471B" w:rsidP="0079471B">
      <w:pPr>
        <w:shd w:val="clear" w:color="auto" w:fill="FFFFFF"/>
        <w:spacing w:after="120" w:line="240" w:lineRule="auto"/>
        <w:textAlignment w:val="baseline"/>
        <w:rPr>
          <w:rFonts w:ascii="Arial Nova" w:eastAsia="Times New Roman" w:hAnsi="Arial Nova" w:cs="Times New Roman"/>
          <w:color w:val="3C3C3B"/>
          <w:kern w:val="0"/>
          <w:sz w:val="28"/>
          <w:szCs w:val="28"/>
          <w:lang w:eastAsia="en-GB"/>
          <w14:ligatures w14:val="none"/>
        </w:rPr>
      </w:pPr>
      <w:r w:rsidRPr="0079471B">
        <w:rPr>
          <w:rFonts w:ascii="Arial Nova" w:eastAsia="Times New Roman" w:hAnsi="Arial Nova" w:cs="Times New Roman"/>
          <w:color w:val="3C3C3B"/>
          <w:kern w:val="0"/>
          <w:sz w:val="28"/>
          <w:szCs w:val="28"/>
          <w:bdr w:val="none" w:sz="0" w:space="0" w:color="auto" w:frame="1"/>
          <w:lang w:eastAsia="en-GB"/>
          <w14:ligatures w14:val="none"/>
        </w:rPr>
        <w:t>In doing so the Committee agreed to copy the correspondence to the Chair of the Health and Social Care Committee and the Senedd’s Learning Disability Cross-Party Group for awareness.</w:t>
      </w:r>
    </w:p>
    <w:p w14:paraId="47E7DAA8" w14:textId="77777777" w:rsidR="005B7B97" w:rsidRDefault="005B7B97" w:rsidP="00EF1D4F">
      <w:pPr>
        <w:rPr>
          <w:rFonts w:ascii="Arial Nova" w:hAnsi="Arial Nova"/>
          <w:color w:val="1F3864" w:themeColor="accent1" w:themeShade="80"/>
          <w:sz w:val="28"/>
          <w:szCs w:val="28"/>
        </w:rPr>
      </w:pPr>
    </w:p>
    <w:p w14:paraId="527D38B9" w14:textId="34D16E2E" w:rsidR="0079471B" w:rsidRDefault="0079471B" w:rsidP="0079471B">
      <w:pPr>
        <w:rPr>
          <w:rFonts w:ascii="Arial Nova" w:hAnsi="Arial Nova"/>
          <w:color w:val="1F3864" w:themeColor="accent1" w:themeShade="80"/>
          <w:sz w:val="28"/>
          <w:szCs w:val="28"/>
        </w:rPr>
      </w:pPr>
      <w:r>
        <w:rPr>
          <w:rFonts w:ascii="Arial Nova" w:hAnsi="Arial Nova"/>
          <w:color w:val="1F3864" w:themeColor="accent1" w:themeShade="80"/>
          <w:sz w:val="28"/>
          <w:szCs w:val="28"/>
        </w:rPr>
        <w:t xml:space="preserve">You can view the </w:t>
      </w:r>
      <w:r w:rsidR="000E0E8D">
        <w:rPr>
          <w:rFonts w:ascii="Arial Nova" w:hAnsi="Arial Nova"/>
          <w:color w:val="1F3864" w:themeColor="accent1" w:themeShade="80"/>
          <w:sz w:val="28"/>
          <w:szCs w:val="28"/>
        </w:rPr>
        <w:t>documentation</w:t>
      </w:r>
      <w:r>
        <w:rPr>
          <w:rFonts w:ascii="Arial Nova" w:hAnsi="Arial Nova"/>
          <w:color w:val="1F3864" w:themeColor="accent1" w:themeShade="80"/>
          <w:sz w:val="28"/>
          <w:szCs w:val="28"/>
        </w:rPr>
        <w:t xml:space="preserve"> in full</w:t>
      </w:r>
      <w:r>
        <w:rPr>
          <w:rFonts w:ascii="Arial Nova" w:hAnsi="Arial Nova"/>
          <w:color w:val="1F3864" w:themeColor="accent1" w:themeShade="80"/>
          <w:sz w:val="28"/>
          <w:szCs w:val="28"/>
        </w:rPr>
        <w:t xml:space="preserve"> here (item 3:5)</w:t>
      </w:r>
    </w:p>
    <w:p w14:paraId="0B87F973" w14:textId="09A36621" w:rsidR="009818DB" w:rsidRPr="00316B03" w:rsidRDefault="009818DB" w:rsidP="00EF1D4F">
      <w:pPr>
        <w:rPr>
          <w:rFonts w:ascii="Arial Nova" w:hAnsi="Arial Nova"/>
          <w:color w:val="1F3864" w:themeColor="accent1" w:themeShade="80"/>
          <w:sz w:val="28"/>
          <w:szCs w:val="28"/>
        </w:rPr>
      </w:pPr>
      <w:hyperlink r:id="rId13" w:history="1">
        <w:r>
          <w:rPr>
            <w:rStyle w:val="Hyperlink"/>
          </w:rPr>
          <w:t>Agenda for Petitions Committee on Monday, 2 December 2024, 14.00</w:t>
        </w:r>
      </w:hyperlink>
    </w:p>
    <w:p w14:paraId="1108DEC9" w14:textId="77777777" w:rsidR="007551A0" w:rsidRDefault="007551A0" w:rsidP="00EF1D4F">
      <w:pPr>
        <w:rPr>
          <w:rFonts w:ascii="Arial Nova" w:hAnsi="Arial Nova"/>
          <w:color w:val="1F3864" w:themeColor="accent1" w:themeShade="80"/>
          <w:sz w:val="28"/>
          <w:szCs w:val="28"/>
        </w:rPr>
      </w:pPr>
    </w:p>
    <w:p w14:paraId="65629307" w14:textId="77777777" w:rsidR="007551A0" w:rsidRDefault="007551A0" w:rsidP="00EF1D4F">
      <w:pPr>
        <w:rPr>
          <w:rFonts w:ascii="Arial Nova" w:hAnsi="Arial Nova"/>
          <w:color w:val="1F3864" w:themeColor="accent1" w:themeShade="80"/>
          <w:sz w:val="28"/>
          <w:szCs w:val="28"/>
        </w:rPr>
      </w:pPr>
    </w:p>
    <w:p w14:paraId="0FA55E58" w14:textId="77777777" w:rsidR="007551A0" w:rsidRDefault="007551A0" w:rsidP="00EF1D4F">
      <w:pPr>
        <w:rPr>
          <w:rFonts w:ascii="Arial Nova" w:hAnsi="Arial Nova"/>
          <w:color w:val="1F3864" w:themeColor="accent1" w:themeShade="80"/>
          <w:sz w:val="28"/>
          <w:szCs w:val="28"/>
        </w:rPr>
      </w:pPr>
    </w:p>
    <w:p w14:paraId="4B37FA50" w14:textId="77777777" w:rsidR="007551A0" w:rsidRDefault="007551A0" w:rsidP="00EF1D4F">
      <w:pPr>
        <w:rPr>
          <w:rFonts w:ascii="Arial Nova" w:hAnsi="Arial Nova"/>
          <w:color w:val="1F3864" w:themeColor="accent1" w:themeShade="80"/>
          <w:sz w:val="28"/>
          <w:szCs w:val="28"/>
        </w:rPr>
      </w:pPr>
    </w:p>
    <w:p w14:paraId="0A5F0487" w14:textId="77777777" w:rsidR="007551A0" w:rsidRDefault="007551A0" w:rsidP="00EF1D4F">
      <w:pPr>
        <w:rPr>
          <w:rFonts w:ascii="Arial Nova" w:hAnsi="Arial Nova"/>
          <w:color w:val="1F3864" w:themeColor="accent1" w:themeShade="80"/>
          <w:sz w:val="28"/>
          <w:szCs w:val="28"/>
        </w:rPr>
      </w:pPr>
    </w:p>
    <w:p w14:paraId="1E6CABD6" w14:textId="77777777" w:rsidR="007551A0" w:rsidRDefault="007551A0" w:rsidP="00EF1D4F">
      <w:pPr>
        <w:rPr>
          <w:rFonts w:ascii="Arial Nova" w:hAnsi="Arial Nova"/>
          <w:color w:val="1F3864" w:themeColor="accent1" w:themeShade="80"/>
          <w:sz w:val="28"/>
          <w:szCs w:val="28"/>
        </w:rPr>
      </w:pPr>
    </w:p>
    <w:p w14:paraId="56D3D437" w14:textId="77777777" w:rsidR="007551A0" w:rsidRDefault="007551A0" w:rsidP="00EF1D4F">
      <w:pPr>
        <w:rPr>
          <w:rFonts w:ascii="Arial Nova" w:hAnsi="Arial Nova"/>
          <w:color w:val="1F3864" w:themeColor="accent1" w:themeShade="80"/>
          <w:sz w:val="28"/>
          <w:szCs w:val="28"/>
        </w:rPr>
      </w:pPr>
    </w:p>
    <w:p w14:paraId="50CFC50B" w14:textId="77777777" w:rsidR="007551A0" w:rsidRDefault="007551A0" w:rsidP="00EF1D4F">
      <w:pPr>
        <w:rPr>
          <w:rFonts w:ascii="Arial Nova" w:hAnsi="Arial Nova"/>
          <w:color w:val="1F3864" w:themeColor="accent1" w:themeShade="80"/>
          <w:sz w:val="28"/>
          <w:szCs w:val="28"/>
        </w:rPr>
      </w:pPr>
    </w:p>
    <w:p w14:paraId="6B6D15ED" w14:textId="77777777" w:rsidR="007551A0" w:rsidRDefault="007551A0" w:rsidP="00EF1D4F">
      <w:pPr>
        <w:rPr>
          <w:rFonts w:ascii="Arial Nova" w:hAnsi="Arial Nova"/>
          <w:color w:val="1F3864" w:themeColor="accent1" w:themeShade="80"/>
          <w:sz w:val="28"/>
          <w:szCs w:val="28"/>
        </w:rPr>
      </w:pPr>
    </w:p>
    <w:p w14:paraId="38912E16" w14:textId="77777777" w:rsidR="007551A0" w:rsidRDefault="007551A0" w:rsidP="00EF1D4F">
      <w:pPr>
        <w:rPr>
          <w:rFonts w:ascii="Arial Nova" w:hAnsi="Arial Nova"/>
          <w:color w:val="1F3864" w:themeColor="accent1" w:themeShade="80"/>
          <w:sz w:val="28"/>
          <w:szCs w:val="28"/>
        </w:rPr>
      </w:pPr>
    </w:p>
    <w:p w14:paraId="3FD1B3AE" w14:textId="77777777" w:rsidR="007551A0" w:rsidRDefault="007551A0" w:rsidP="00EF1D4F">
      <w:pPr>
        <w:rPr>
          <w:rFonts w:ascii="Arial Nova" w:hAnsi="Arial Nova"/>
          <w:color w:val="1F3864" w:themeColor="accent1" w:themeShade="80"/>
          <w:sz w:val="28"/>
          <w:szCs w:val="28"/>
        </w:rPr>
      </w:pPr>
    </w:p>
    <w:p w14:paraId="3B0D72CC" w14:textId="77777777" w:rsidR="007551A0" w:rsidRDefault="007551A0" w:rsidP="00EF1D4F">
      <w:pPr>
        <w:rPr>
          <w:rFonts w:ascii="Arial Nova" w:hAnsi="Arial Nova"/>
          <w:color w:val="1F3864" w:themeColor="accent1" w:themeShade="80"/>
          <w:sz w:val="28"/>
          <w:szCs w:val="28"/>
        </w:rPr>
      </w:pPr>
    </w:p>
    <w:p w14:paraId="44DC5996" w14:textId="77777777" w:rsidR="007551A0" w:rsidRDefault="007551A0" w:rsidP="00EF1D4F">
      <w:pPr>
        <w:rPr>
          <w:rFonts w:ascii="Arial Nova" w:hAnsi="Arial Nova"/>
          <w:color w:val="1F3864" w:themeColor="accent1" w:themeShade="80"/>
          <w:sz w:val="28"/>
          <w:szCs w:val="28"/>
        </w:rPr>
      </w:pPr>
    </w:p>
    <w:p w14:paraId="5C3D669E" w14:textId="77777777" w:rsidR="007551A0" w:rsidRDefault="007551A0" w:rsidP="00EF1D4F">
      <w:pPr>
        <w:rPr>
          <w:rFonts w:ascii="Arial Nova" w:hAnsi="Arial Nova"/>
          <w:color w:val="1F3864" w:themeColor="accent1" w:themeShade="80"/>
          <w:sz w:val="28"/>
          <w:szCs w:val="28"/>
        </w:rPr>
      </w:pPr>
    </w:p>
    <w:p w14:paraId="3F52468A" w14:textId="77777777" w:rsidR="007551A0" w:rsidRDefault="007551A0" w:rsidP="00EF1D4F">
      <w:pPr>
        <w:rPr>
          <w:rFonts w:ascii="Arial Nova" w:hAnsi="Arial Nova"/>
          <w:color w:val="1F3864" w:themeColor="accent1" w:themeShade="80"/>
          <w:sz w:val="28"/>
          <w:szCs w:val="28"/>
        </w:rPr>
      </w:pPr>
    </w:p>
    <w:p w14:paraId="1C8C4758" w14:textId="77777777" w:rsidR="007551A0" w:rsidRDefault="007551A0" w:rsidP="00EF1D4F">
      <w:pPr>
        <w:rPr>
          <w:rFonts w:ascii="Arial Nova" w:hAnsi="Arial Nova"/>
          <w:color w:val="1F3864" w:themeColor="accent1" w:themeShade="80"/>
          <w:sz w:val="28"/>
          <w:szCs w:val="28"/>
        </w:rPr>
      </w:pPr>
    </w:p>
    <w:p w14:paraId="3F27D8B0" w14:textId="77777777" w:rsidR="007551A0" w:rsidRDefault="007551A0" w:rsidP="00EF1D4F">
      <w:pPr>
        <w:rPr>
          <w:rFonts w:ascii="Arial Nova" w:hAnsi="Arial Nova"/>
          <w:color w:val="1F3864" w:themeColor="accent1" w:themeShade="80"/>
          <w:sz w:val="28"/>
          <w:szCs w:val="28"/>
        </w:rPr>
      </w:pPr>
    </w:p>
    <w:p w14:paraId="758F5AB8" w14:textId="77777777" w:rsidR="007551A0" w:rsidRDefault="007551A0" w:rsidP="00EF1D4F">
      <w:pPr>
        <w:rPr>
          <w:rFonts w:ascii="Arial Nova" w:hAnsi="Arial Nova"/>
          <w:color w:val="1F3864" w:themeColor="accent1" w:themeShade="80"/>
          <w:sz w:val="28"/>
          <w:szCs w:val="28"/>
        </w:rPr>
      </w:pPr>
    </w:p>
    <w:p w14:paraId="0F04A3AE" w14:textId="6469FB6E" w:rsidR="000D660E" w:rsidRPr="007551A0" w:rsidRDefault="008A67D7" w:rsidP="00EF1D4F">
      <w:pPr>
        <w:rPr>
          <w:rFonts w:ascii="Arial Nova" w:hAnsi="Arial Nova"/>
          <w:color w:val="1F3864" w:themeColor="accent1" w:themeShade="80"/>
          <w:sz w:val="28"/>
          <w:szCs w:val="28"/>
        </w:rPr>
      </w:pPr>
      <w:r w:rsidRPr="008A67D7">
        <w:rPr>
          <w:rFonts w:ascii="Arial Nova" w:hAnsi="Arial Nova"/>
          <w:color w:val="1F3864" w:themeColor="accent1" w:themeShade="80"/>
          <w:sz w:val="28"/>
          <w:szCs w:val="28"/>
        </w:rPr>
        <w:t>D. Cavanagh, 19 December, 202</w:t>
      </w:r>
    </w:p>
    <w:sectPr w:rsidR="000D660E" w:rsidRPr="007551A0" w:rsidSect="004F0F7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panose1 w:val="020B0504020202020204"/>
    <w:charset w:val="00"/>
    <w:family w:val="swiss"/>
    <w:pitch w:val="variable"/>
    <w:sig w:usb0="2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Historic">
    <w:panose1 w:val="020B0502040204020203"/>
    <w:charset w:val="00"/>
    <w:family w:val="swiss"/>
    <w:pitch w:val="variable"/>
    <w:sig w:usb0="800001EF" w:usb1="02000002" w:usb2="0060C08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220D57"/>
    <w:multiLevelType w:val="hybridMultilevel"/>
    <w:tmpl w:val="ED124D18"/>
    <w:lvl w:ilvl="0" w:tplc="60FAEAE4">
      <w:numFmt w:val="bullet"/>
      <w:lvlText w:val="-"/>
      <w:lvlJc w:val="left"/>
      <w:pPr>
        <w:ind w:left="510" w:hanging="360"/>
      </w:pPr>
      <w:rPr>
        <w:rFonts w:ascii="Arial Nova" w:eastAsiaTheme="minorHAnsi" w:hAnsi="Arial Nova" w:cstheme="minorBidi" w:hint="default"/>
      </w:rPr>
    </w:lvl>
    <w:lvl w:ilvl="1" w:tplc="08090003" w:tentative="1">
      <w:start w:val="1"/>
      <w:numFmt w:val="bullet"/>
      <w:lvlText w:val="o"/>
      <w:lvlJc w:val="left"/>
      <w:pPr>
        <w:ind w:left="1230" w:hanging="360"/>
      </w:pPr>
      <w:rPr>
        <w:rFonts w:ascii="Courier New" w:hAnsi="Courier New" w:cs="Courier New" w:hint="default"/>
      </w:rPr>
    </w:lvl>
    <w:lvl w:ilvl="2" w:tplc="08090005" w:tentative="1">
      <w:start w:val="1"/>
      <w:numFmt w:val="bullet"/>
      <w:lvlText w:val=""/>
      <w:lvlJc w:val="left"/>
      <w:pPr>
        <w:ind w:left="1950" w:hanging="360"/>
      </w:pPr>
      <w:rPr>
        <w:rFonts w:ascii="Wingdings" w:hAnsi="Wingdings" w:hint="default"/>
      </w:rPr>
    </w:lvl>
    <w:lvl w:ilvl="3" w:tplc="08090001" w:tentative="1">
      <w:start w:val="1"/>
      <w:numFmt w:val="bullet"/>
      <w:lvlText w:val=""/>
      <w:lvlJc w:val="left"/>
      <w:pPr>
        <w:ind w:left="2670" w:hanging="360"/>
      </w:pPr>
      <w:rPr>
        <w:rFonts w:ascii="Symbol" w:hAnsi="Symbol" w:hint="default"/>
      </w:rPr>
    </w:lvl>
    <w:lvl w:ilvl="4" w:tplc="08090003" w:tentative="1">
      <w:start w:val="1"/>
      <w:numFmt w:val="bullet"/>
      <w:lvlText w:val="o"/>
      <w:lvlJc w:val="left"/>
      <w:pPr>
        <w:ind w:left="3390" w:hanging="360"/>
      </w:pPr>
      <w:rPr>
        <w:rFonts w:ascii="Courier New" w:hAnsi="Courier New" w:cs="Courier New" w:hint="default"/>
      </w:rPr>
    </w:lvl>
    <w:lvl w:ilvl="5" w:tplc="08090005" w:tentative="1">
      <w:start w:val="1"/>
      <w:numFmt w:val="bullet"/>
      <w:lvlText w:val=""/>
      <w:lvlJc w:val="left"/>
      <w:pPr>
        <w:ind w:left="4110" w:hanging="360"/>
      </w:pPr>
      <w:rPr>
        <w:rFonts w:ascii="Wingdings" w:hAnsi="Wingdings" w:hint="default"/>
      </w:rPr>
    </w:lvl>
    <w:lvl w:ilvl="6" w:tplc="08090001" w:tentative="1">
      <w:start w:val="1"/>
      <w:numFmt w:val="bullet"/>
      <w:lvlText w:val=""/>
      <w:lvlJc w:val="left"/>
      <w:pPr>
        <w:ind w:left="4830" w:hanging="360"/>
      </w:pPr>
      <w:rPr>
        <w:rFonts w:ascii="Symbol" w:hAnsi="Symbol" w:hint="default"/>
      </w:rPr>
    </w:lvl>
    <w:lvl w:ilvl="7" w:tplc="08090003" w:tentative="1">
      <w:start w:val="1"/>
      <w:numFmt w:val="bullet"/>
      <w:lvlText w:val="o"/>
      <w:lvlJc w:val="left"/>
      <w:pPr>
        <w:ind w:left="5550" w:hanging="360"/>
      </w:pPr>
      <w:rPr>
        <w:rFonts w:ascii="Courier New" w:hAnsi="Courier New" w:cs="Courier New" w:hint="default"/>
      </w:rPr>
    </w:lvl>
    <w:lvl w:ilvl="8" w:tplc="08090005" w:tentative="1">
      <w:start w:val="1"/>
      <w:numFmt w:val="bullet"/>
      <w:lvlText w:val=""/>
      <w:lvlJc w:val="left"/>
      <w:pPr>
        <w:ind w:left="6270" w:hanging="360"/>
      </w:pPr>
      <w:rPr>
        <w:rFonts w:ascii="Wingdings" w:hAnsi="Wingdings" w:hint="default"/>
      </w:rPr>
    </w:lvl>
  </w:abstractNum>
  <w:abstractNum w:abstractNumId="1" w15:restartNumberingAfterBreak="0">
    <w:nsid w:val="70D200E2"/>
    <w:multiLevelType w:val="multilevel"/>
    <w:tmpl w:val="021E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827824">
    <w:abstractNumId w:val="0"/>
  </w:num>
  <w:num w:numId="2" w16cid:durableId="1876655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36C"/>
    <w:rsid w:val="000008F7"/>
    <w:rsid w:val="00047C5A"/>
    <w:rsid w:val="000A14AB"/>
    <w:rsid w:val="000D660E"/>
    <w:rsid w:val="000E0E8D"/>
    <w:rsid w:val="000E659A"/>
    <w:rsid w:val="00107617"/>
    <w:rsid w:val="00157AB6"/>
    <w:rsid w:val="00183E03"/>
    <w:rsid w:val="001A2DBF"/>
    <w:rsid w:val="00234918"/>
    <w:rsid w:val="00254A56"/>
    <w:rsid w:val="002649D0"/>
    <w:rsid w:val="002A3C41"/>
    <w:rsid w:val="002C77DF"/>
    <w:rsid w:val="002D25F1"/>
    <w:rsid w:val="00300833"/>
    <w:rsid w:val="00313BC9"/>
    <w:rsid w:val="00316B03"/>
    <w:rsid w:val="0033724E"/>
    <w:rsid w:val="003A10B9"/>
    <w:rsid w:val="003B5E39"/>
    <w:rsid w:val="003F34E0"/>
    <w:rsid w:val="00416360"/>
    <w:rsid w:val="0047009A"/>
    <w:rsid w:val="004930AD"/>
    <w:rsid w:val="004D3970"/>
    <w:rsid w:val="004E3CAC"/>
    <w:rsid w:val="004F0F79"/>
    <w:rsid w:val="004F3FD9"/>
    <w:rsid w:val="00513BB6"/>
    <w:rsid w:val="00537667"/>
    <w:rsid w:val="005B7B97"/>
    <w:rsid w:val="00637B6F"/>
    <w:rsid w:val="00650355"/>
    <w:rsid w:val="00653436"/>
    <w:rsid w:val="00695476"/>
    <w:rsid w:val="006B6F6F"/>
    <w:rsid w:val="006D0A4E"/>
    <w:rsid w:val="007551A0"/>
    <w:rsid w:val="00773D80"/>
    <w:rsid w:val="0079471B"/>
    <w:rsid w:val="007B5B38"/>
    <w:rsid w:val="00861B07"/>
    <w:rsid w:val="008728BA"/>
    <w:rsid w:val="008A67D7"/>
    <w:rsid w:val="008C01CE"/>
    <w:rsid w:val="008E1307"/>
    <w:rsid w:val="009150CA"/>
    <w:rsid w:val="009818DB"/>
    <w:rsid w:val="00984846"/>
    <w:rsid w:val="009A536C"/>
    <w:rsid w:val="00A44D62"/>
    <w:rsid w:val="00A469AB"/>
    <w:rsid w:val="00A727D3"/>
    <w:rsid w:val="00AC2785"/>
    <w:rsid w:val="00AD7113"/>
    <w:rsid w:val="00AF253F"/>
    <w:rsid w:val="00AF69DB"/>
    <w:rsid w:val="00B329A9"/>
    <w:rsid w:val="00BD18FD"/>
    <w:rsid w:val="00C154CC"/>
    <w:rsid w:val="00DB38A2"/>
    <w:rsid w:val="00E03A76"/>
    <w:rsid w:val="00E10C0C"/>
    <w:rsid w:val="00E21BED"/>
    <w:rsid w:val="00E302F9"/>
    <w:rsid w:val="00E9393F"/>
    <w:rsid w:val="00EC5F21"/>
    <w:rsid w:val="00EF1D4F"/>
    <w:rsid w:val="00F00370"/>
    <w:rsid w:val="00F336A9"/>
    <w:rsid w:val="00F87038"/>
    <w:rsid w:val="00FA54C8"/>
    <w:rsid w:val="00FC7E8E"/>
    <w:rsid w:val="00FE37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A2D21"/>
  <w15:chartTrackingRefBased/>
  <w15:docId w15:val="{B3FD0539-9358-41A2-B9AF-C1E14EFF8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536C"/>
    <w:pPr>
      <w:ind w:left="720"/>
      <w:contextualSpacing/>
    </w:pPr>
  </w:style>
  <w:style w:type="paragraph" w:styleId="NormalWeb">
    <w:name w:val="Normal (Web)"/>
    <w:basedOn w:val="Normal"/>
    <w:uiPriority w:val="99"/>
    <w:semiHidden/>
    <w:unhideWhenUsed/>
    <w:rsid w:val="00A44D6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html-span">
    <w:name w:val="html-span"/>
    <w:basedOn w:val="DefaultParagraphFont"/>
    <w:rsid w:val="00695476"/>
  </w:style>
  <w:style w:type="character" w:customStyle="1" w:styleId="xt0psk2">
    <w:name w:val="xt0psk2"/>
    <w:basedOn w:val="DefaultParagraphFont"/>
    <w:rsid w:val="00695476"/>
  </w:style>
  <w:style w:type="character" w:styleId="Hyperlink">
    <w:name w:val="Hyperlink"/>
    <w:basedOn w:val="DefaultParagraphFont"/>
    <w:uiPriority w:val="99"/>
    <w:semiHidden/>
    <w:unhideWhenUsed/>
    <w:rsid w:val="002649D0"/>
    <w:rPr>
      <w:color w:val="0000FF"/>
      <w:u w:val="single"/>
    </w:rPr>
  </w:style>
  <w:style w:type="paragraph" w:customStyle="1" w:styleId="mgsubitemtitletxt">
    <w:name w:val="mgsubitemtitletxt"/>
    <w:basedOn w:val="Normal"/>
    <w:rsid w:val="0079471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12754">
      <w:bodyDiv w:val="1"/>
      <w:marLeft w:val="0"/>
      <w:marRight w:val="0"/>
      <w:marTop w:val="0"/>
      <w:marBottom w:val="0"/>
      <w:divBdr>
        <w:top w:val="none" w:sz="0" w:space="0" w:color="auto"/>
        <w:left w:val="none" w:sz="0" w:space="0" w:color="auto"/>
        <w:bottom w:val="none" w:sz="0" w:space="0" w:color="auto"/>
        <w:right w:val="none" w:sz="0" w:space="0" w:color="auto"/>
      </w:divBdr>
      <w:divsChild>
        <w:div w:id="438062180">
          <w:marLeft w:val="0"/>
          <w:marRight w:val="0"/>
          <w:marTop w:val="120"/>
          <w:marBottom w:val="0"/>
          <w:divBdr>
            <w:top w:val="none" w:sz="0" w:space="0" w:color="auto"/>
            <w:left w:val="none" w:sz="0" w:space="0" w:color="auto"/>
            <w:bottom w:val="none" w:sz="0" w:space="0" w:color="auto"/>
            <w:right w:val="none" w:sz="0" w:space="0" w:color="auto"/>
          </w:divBdr>
          <w:divsChild>
            <w:div w:id="1578204503">
              <w:marLeft w:val="0"/>
              <w:marRight w:val="0"/>
              <w:marTop w:val="0"/>
              <w:marBottom w:val="0"/>
              <w:divBdr>
                <w:top w:val="none" w:sz="0" w:space="0" w:color="auto"/>
                <w:left w:val="none" w:sz="0" w:space="0" w:color="auto"/>
                <w:bottom w:val="none" w:sz="0" w:space="0" w:color="auto"/>
                <w:right w:val="none" w:sz="0" w:space="0" w:color="auto"/>
              </w:divBdr>
            </w:div>
          </w:divsChild>
        </w:div>
        <w:div w:id="875125025">
          <w:marLeft w:val="0"/>
          <w:marRight w:val="0"/>
          <w:marTop w:val="120"/>
          <w:marBottom w:val="0"/>
          <w:divBdr>
            <w:top w:val="none" w:sz="0" w:space="0" w:color="auto"/>
            <w:left w:val="none" w:sz="0" w:space="0" w:color="auto"/>
            <w:bottom w:val="none" w:sz="0" w:space="0" w:color="auto"/>
            <w:right w:val="none" w:sz="0" w:space="0" w:color="auto"/>
          </w:divBdr>
          <w:divsChild>
            <w:div w:id="892622078">
              <w:marLeft w:val="0"/>
              <w:marRight w:val="0"/>
              <w:marTop w:val="0"/>
              <w:marBottom w:val="0"/>
              <w:divBdr>
                <w:top w:val="none" w:sz="0" w:space="0" w:color="auto"/>
                <w:left w:val="none" w:sz="0" w:space="0" w:color="auto"/>
                <w:bottom w:val="none" w:sz="0" w:space="0" w:color="auto"/>
                <w:right w:val="none" w:sz="0" w:space="0" w:color="auto"/>
              </w:divBdr>
            </w:div>
          </w:divsChild>
        </w:div>
        <w:div w:id="1534348632">
          <w:marLeft w:val="0"/>
          <w:marRight w:val="0"/>
          <w:marTop w:val="120"/>
          <w:marBottom w:val="0"/>
          <w:divBdr>
            <w:top w:val="none" w:sz="0" w:space="0" w:color="auto"/>
            <w:left w:val="none" w:sz="0" w:space="0" w:color="auto"/>
            <w:bottom w:val="none" w:sz="0" w:space="0" w:color="auto"/>
            <w:right w:val="none" w:sz="0" w:space="0" w:color="auto"/>
          </w:divBdr>
          <w:divsChild>
            <w:div w:id="1524394931">
              <w:marLeft w:val="0"/>
              <w:marRight w:val="0"/>
              <w:marTop w:val="0"/>
              <w:marBottom w:val="0"/>
              <w:divBdr>
                <w:top w:val="none" w:sz="0" w:space="0" w:color="auto"/>
                <w:left w:val="none" w:sz="0" w:space="0" w:color="auto"/>
                <w:bottom w:val="none" w:sz="0" w:space="0" w:color="auto"/>
                <w:right w:val="none" w:sz="0" w:space="0" w:color="auto"/>
              </w:divBdr>
            </w:div>
          </w:divsChild>
        </w:div>
        <w:div w:id="2004627298">
          <w:marLeft w:val="0"/>
          <w:marRight w:val="0"/>
          <w:marTop w:val="120"/>
          <w:marBottom w:val="0"/>
          <w:divBdr>
            <w:top w:val="none" w:sz="0" w:space="0" w:color="auto"/>
            <w:left w:val="none" w:sz="0" w:space="0" w:color="auto"/>
            <w:bottom w:val="none" w:sz="0" w:space="0" w:color="auto"/>
            <w:right w:val="none" w:sz="0" w:space="0" w:color="auto"/>
          </w:divBdr>
          <w:divsChild>
            <w:div w:id="1072850244">
              <w:marLeft w:val="0"/>
              <w:marRight w:val="0"/>
              <w:marTop w:val="0"/>
              <w:marBottom w:val="0"/>
              <w:divBdr>
                <w:top w:val="none" w:sz="0" w:space="0" w:color="auto"/>
                <w:left w:val="none" w:sz="0" w:space="0" w:color="auto"/>
                <w:bottom w:val="none" w:sz="0" w:space="0" w:color="auto"/>
                <w:right w:val="none" w:sz="0" w:space="0" w:color="auto"/>
              </w:divBdr>
            </w:div>
          </w:divsChild>
        </w:div>
        <w:div w:id="292833719">
          <w:marLeft w:val="0"/>
          <w:marRight w:val="0"/>
          <w:marTop w:val="120"/>
          <w:marBottom w:val="0"/>
          <w:divBdr>
            <w:top w:val="none" w:sz="0" w:space="0" w:color="auto"/>
            <w:left w:val="none" w:sz="0" w:space="0" w:color="auto"/>
            <w:bottom w:val="none" w:sz="0" w:space="0" w:color="auto"/>
            <w:right w:val="none" w:sz="0" w:space="0" w:color="auto"/>
          </w:divBdr>
          <w:divsChild>
            <w:div w:id="175350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5940">
      <w:bodyDiv w:val="1"/>
      <w:marLeft w:val="0"/>
      <w:marRight w:val="0"/>
      <w:marTop w:val="0"/>
      <w:marBottom w:val="0"/>
      <w:divBdr>
        <w:top w:val="none" w:sz="0" w:space="0" w:color="auto"/>
        <w:left w:val="none" w:sz="0" w:space="0" w:color="auto"/>
        <w:bottom w:val="none" w:sz="0" w:space="0" w:color="auto"/>
        <w:right w:val="none" w:sz="0" w:space="0" w:color="auto"/>
      </w:divBdr>
      <w:divsChild>
        <w:div w:id="1396976392">
          <w:marLeft w:val="0"/>
          <w:marRight w:val="0"/>
          <w:marTop w:val="0"/>
          <w:marBottom w:val="0"/>
          <w:divBdr>
            <w:top w:val="none" w:sz="0" w:space="0" w:color="auto"/>
            <w:left w:val="none" w:sz="0" w:space="0" w:color="auto"/>
            <w:bottom w:val="none" w:sz="0" w:space="0" w:color="auto"/>
            <w:right w:val="none" w:sz="0" w:space="0" w:color="auto"/>
          </w:divBdr>
          <w:divsChild>
            <w:div w:id="307708878">
              <w:marLeft w:val="0"/>
              <w:marRight w:val="0"/>
              <w:marTop w:val="0"/>
              <w:marBottom w:val="0"/>
              <w:divBdr>
                <w:top w:val="none" w:sz="0" w:space="0" w:color="auto"/>
                <w:left w:val="none" w:sz="0" w:space="0" w:color="auto"/>
                <w:bottom w:val="none" w:sz="0" w:space="0" w:color="auto"/>
                <w:right w:val="none" w:sz="0" w:space="0" w:color="auto"/>
              </w:divBdr>
            </w:div>
          </w:divsChild>
        </w:div>
        <w:div w:id="1708607748">
          <w:marLeft w:val="0"/>
          <w:marRight w:val="0"/>
          <w:marTop w:val="120"/>
          <w:marBottom w:val="0"/>
          <w:divBdr>
            <w:top w:val="none" w:sz="0" w:space="0" w:color="auto"/>
            <w:left w:val="none" w:sz="0" w:space="0" w:color="auto"/>
            <w:bottom w:val="none" w:sz="0" w:space="0" w:color="auto"/>
            <w:right w:val="none" w:sz="0" w:space="0" w:color="auto"/>
          </w:divBdr>
          <w:divsChild>
            <w:div w:id="187603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486875">
      <w:bodyDiv w:val="1"/>
      <w:marLeft w:val="0"/>
      <w:marRight w:val="0"/>
      <w:marTop w:val="0"/>
      <w:marBottom w:val="0"/>
      <w:divBdr>
        <w:top w:val="none" w:sz="0" w:space="0" w:color="auto"/>
        <w:left w:val="none" w:sz="0" w:space="0" w:color="auto"/>
        <w:bottom w:val="none" w:sz="0" w:space="0" w:color="auto"/>
        <w:right w:val="none" w:sz="0" w:space="0" w:color="auto"/>
      </w:divBdr>
    </w:div>
    <w:div w:id="2083217568">
      <w:bodyDiv w:val="1"/>
      <w:marLeft w:val="0"/>
      <w:marRight w:val="0"/>
      <w:marTop w:val="0"/>
      <w:marBottom w:val="0"/>
      <w:divBdr>
        <w:top w:val="none" w:sz="0" w:space="0" w:color="auto"/>
        <w:left w:val="none" w:sz="0" w:space="0" w:color="auto"/>
        <w:bottom w:val="none" w:sz="0" w:space="0" w:color="auto"/>
        <w:right w:val="none" w:sz="0" w:space="0" w:color="auto"/>
      </w:divBdr>
      <w:divsChild>
        <w:div w:id="1506362453">
          <w:marLeft w:val="0"/>
          <w:marRight w:val="0"/>
          <w:marTop w:val="120"/>
          <w:marBottom w:val="120"/>
          <w:divBdr>
            <w:top w:val="none" w:sz="0" w:space="0" w:color="auto"/>
            <w:left w:val="none" w:sz="0" w:space="0" w:color="auto"/>
            <w:bottom w:val="none" w:sz="0" w:space="0" w:color="auto"/>
            <w:right w:val="none" w:sz="0" w:space="0" w:color="auto"/>
          </w:divBdr>
          <w:divsChild>
            <w:div w:id="56190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business.senedd.wales/ieListDocuments.aspx?CId=744&amp;MId=14206&amp;Ver=4"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westerntelegraph.co.uk/news/24780763.senedd-supports-calls-end-autism-human-rights-scandal/?fbclid=IwY2xjawHROs1leHRuA2FlbQIxMAABHfC7vaTSwXDM48kl-PYkPmHHtsybyYnnyEqf69U4BV3F-cLWgb01RFnKKA_aem_ctAgMJ2zTuylJNhAyb1uG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walesonline.co.uk/news/wales-news/autistic-spent-two-years-living-30519118"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www.senedd.tv/Meeting/Archive/2137e16b-e696-4deb-a208-17097a868346?autostart=Tru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5</Pages>
  <Words>674</Words>
  <Characters>3848</Characters>
  <Application>Microsoft Office Word</Application>
  <DocSecurity>0</DocSecurity>
  <Lines>32</Lines>
  <Paragraphs>9</Paragraphs>
  <ScaleCrop>false</ScaleCrop>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Dawn Cavanagh</dc:creator>
  <cp:keywords/>
  <dc:description/>
  <cp:lastModifiedBy>Dr Dawn Cavanagh</cp:lastModifiedBy>
  <cp:revision>75</cp:revision>
  <dcterms:created xsi:type="dcterms:W3CDTF">2024-12-19T15:16:00Z</dcterms:created>
  <dcterms:modified xsi:type="dcterms:W3CDTF">2024-12-19T17:45:00Z</dcterms:modified>
</cp:coreProperties>
</file>